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214E9" w14:textId="73C32FDF" w:rsidR="001D0DCA" w:rsidRPr="002A1404" w:rsidRDefault="00CA6E16">
      <w:pPr>
        <w:pStyle w:val="Heading1"/>
        <w:rPr>
          <w:rFonts w:ascii="Times New Roman" w:hAnsi="Times New Roman" w:cs="Times New Roman"/>
          <w:sz w:val="24"/>
          <w:szCs w:val="24"/>
          <w:lang w:val="en-GB"/>
        </w:rPr>
      </w:pPr>
      <w:r w:rsidRPr="002A1404">
        <w:rPr>
          <w:rFonts w:ascii="Times New Roman" w:hAnsi="Times New Roman" w:cs="Times New Roman"/>
          <w:sz w:val="24"/>
          <w:szCs w:val="24"/>
          <w:lang w:val="en-GB"/>
        </w:rPr>
        <w:t>20220918-</w:t>
      </w:r>
      <w:r w:rsidR="00000000" w:rsidRPr="002A1404">
        <w:rPr>
          <w:rFonts w:ascii="Times New Roman" w:hAnsi="Times New Roman" w:cs="Times New Roman"/>
          <w:sz w:val="24"/>
          <w:szCs w:val="24"/>
          <w:lang w:val="en-GB"/>
        </w:rPr>
        <w:t>Describing Change: History</w:t>
      </w:r>
    </w:p>
    <w:p w14:paraId="0C4902A5" w14:textId="77777777" w:rsidR="001D0DCA" w:rsidRPr="002A1404" w:rsidRDefault="00000000">
      <w:pPr>
        <w:pStyle w:val="Heading2"/>
        <w:rPr>
          <w:rFonts w:ascii="Times New Roman" w:hAnsi="Times New Roman" w:cs="Times New Roman"/>
          <w:sz w:val="24"/>
          <w:szCs w:val="24"/>
          <w:lang w:val="en-GB"/>
        </w:rPr>
      </w:pPr>
      <w:r w:rsidRPr="002A1404">
        <w:rPr>
          <w:rFonts w:ascii="Times New Roman" w:hAnsi="Times New Roman" w:cs="Times New Roman"/>
          <w:sz w:val="24"/>
          <w:szCs w:val="24"/>
          <w:lang w:val="en-GB"/>
        </w:rPr>
        <w:t>Notes</w:t>
      </w:r>
    </w:p>
    <w:p w14:paraId="67F718CE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73"/>
        <w:gridCol w:w="1696"/>
        <w:gridCol w:w="282"/>
        <w:gridCol w:w="3623"/>
      </w:tblGrid>
      <w:tr w:rsidR="00B47142" w:rsidRPr="00B47142" w14:paraId="10537D2D" w14:textId="77777777" w:rsidTr="00013C71">
        <w:tc>
          <w:tcPr>
            <w:tcW w:w="2122" w:type="dxa"/>
          </w:tcPr>
          <w:p w14:paraId="4918E7BC" w14:textId="77777777" w:rsidR="001D0DCA" w:rsidRPr="00B47142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Pulling your leg</w:t>
            </w:r>
          </w:p>
          <w:p w14:paraId="0D7F7EC4" w14:textId="04224040" w:rsidR="008F64AC" w:rsidRPr="00B47142" w:rsidRDefault="008F64AC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Make join</w:t>
            </w:r>
          </w:p>
        </w:tc>
        <w:tc>
          <w:tcPr>
            <w:tcW w:w="2551" w:type="dxa"/>
            <w:gridSpan w:val="3"/>
          </w:tcPr>
          <w:p w14:paraId="6F2ED634" w14:textId="77777777" w:rsidR="001D0DCA" w:rsidRPr="00B47142" w:rsidRDefault="001D0D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3623" w:type="dxa"/>
          </w:tcPr>
          <w:p w14:paraId="07C1305A" w14:textId="77777777" w:rsidR="001D0DCA" w:rsidRPr="00B47142" w:rsidRDefault="008F64AC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I was just pulling your leg.</w:t>
            </w:r>
          </w:p>
          <w:p w14:paraId="72DC8126" w14:textId="4818125A" w:rsidR="008F64AC" w:rsidRPr="00B47142" w:rsidRDefault="008F64AC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拖后腿</w:t>
            </w:r>
          </w:p>
        </w:tc>
      </w:tr>
      <w:tr w:rsidR="00B47142" w:rsidRPr="00B47142" w14:paraId="7E19F3B5" w14:textId="77777777" w:rsidTr="00013C71">
        <w:tc>
          <w:tcPr>
            <w:tcW w:w="2122" w:type="dxa"/>
          </w:tcPr>
          <w:p w14:paraId="559A04D3" w14:textId="300462C6" w:rsidR="007C05C1" w:rsidRPr="00B47142" w:rsidRDefault="007C05C1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Weighing </w:t>
            </w:r>
            <w:r w:rsidR="00000000" w:rsidRPr="00B47142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GB"/>
              </w:rPr>
              <w:t>Scales</w:t>
            </w:r>
          </w:p>
          <w:p w14:paraId="6DF5F040" w14:textId="125C327A" w:rsidR="008F64AC" w:rsidRPr="00B47142" w:rsidRDefault="008F64AC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Balance</w:t>
            </w:r>
          </w:p>
        </w:tc>
        <w:tc>
          <w:tcPr>
            <w:tcW w:w="2551" w:type="dxa"/>
            <w:gridSpan w:val="3"/>
          </w:tcPr>
          <w:p w14:paraId="0F0EBD57" w14:textId="60DB38A9" w:rsidR="001D0DCA" w:rsidRPr="00B47142" w:rsidRDefault="007C05C1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br/>
            </w:r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/</w:t>
            </w:r>
            <w:proofErr w:type="spellStart"/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skeɪlz</w:t>
            </w:r>
            <w:proofErr w:type="spellEnd"/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/</w:t>
            </w:r>
          </w:p>
        </w:tc>
        <w:tc>
          <w:tcPr>
            <w:tcW w:w="3623" w:type="dxa"/>
          </w:tcPr>
          <w:p w14:paraId="43827046" w14:textId="4F92B2E0" w:rsidR="001D0DCA" w:rsidRPr="00B47142" w:rsidRDefault="007C05C1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天平</w:t>
            </w:r>
          </w:p>
        </w:tc>
      </w:tr>
      <w:tr w:rsidR="00B47142" w:rsidRPr="00B47142" w14:paraId="3BEBD79D" w14:textId="77777777" w:rsidTr="00013C71">
        <w:tc>
          <w:tcPr>
            <w:tcW w:w="2122" w:type="dxa"/>
          </w:tcPr>
          <w:p w14:paraId="44A7757E" w14:textId="77777777" w:rsidR="001D0DCA" w:rsidRPr="00B47142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Agriculture</w:t>
            </w:r>
          </w:p>
        </w:tc>
        <w:tc>
          <w:tcPr>
            <w:tcW w:w="2551" w:type="dxa"/>
            <w:gridSpan w:val="3"/>
          </w:tcPr>
          <w:p w14:paraId="67533DA9" w14:textId="51BD1D52" w:rsidR="001D0DCA" w:rsidRPr="00B47142" w:rsidRDefault="007C05C1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/ˈ</w:t>
            </w:r>
            <w:proofErr w:type="spellStart"/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æɡrɪkʌltʃə</w:t>
            </w:r>
            <w:proofErr w:type="spellEnd"/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(r)/</w:t>
            </w:r>
          </w:p>
        </w:tc>
        <w:tc>
          <w:tcPr>
            <w:tcW w:w="3623" w:type="dxa"/>
          </w:tcPr>
          <w:p w14:paraId="5B75FE56" w14:textId="77777777" w:rsidR="001D0DCA" w:rsidRPr="00B47142" w:rsidRDefault="007C05C1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A large-scale farming enterprise;</w:t>
            </w:r>
          </w:p>
          <w:p w14:paraId="7F7162E5" w14:textId="063265B3" w:rsidR="007C05C1" w:rsidRPr="00B47142" w:rsidRDefault="00013C71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the practice of cultivating the land or raising stock</w:t>
            </w:r>
          </w:p>
        </w:tc>
      </w:tr>
      <w:tr w:rsidR="00B47142" w:rsidRPr="00B47142" w14:paraId="3C335605" w14:textId="77777777" w:rsidTr="00013C71">
        <w:tc>
          <w:tcPr>
            <w:tcW w:w="2122" w:type="dxa"/>
          </w:tcPr>
          <w:p w14:paraId="117525A2" w14:textId="31EECE37" w:rsidR="001D0DCA" w:rsidRPr="00B47142" w:rsidRDefault="00013C71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V</w:t>
            </w:r>
            <w:r w:rsidR="00000000"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ase</w:t>
            </w:r>
          </w:p>
          <w:p w14:paraId="61BB7594" w14:textId="04FFF47B" w:rsidR="00013C71" w:rsidRPr="00B47142" w:rsidRDefault="00013C71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cruse</w:t>
            </w:r>
          </w:p>
        </w:tc>
        <w:tc>
          <w:tcPr>
            <w:tcW w:w="2551" w:type="dxa"/>
            <w:gridSpan w:val="3"/>
          </w:tcPr>
          <w:p w14:paraId="6F9A9CE8" w14:textId="30D2AB15" w:rsidR="001D0DCA" w:rsidRPr="00B47142" w:rsidRDefault="00013C71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/</w:t>
            </w:r>
            <w:proofErr w:type="spellStart"/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vɑːz</w:t>
            </w:r>
            <w:proofErr w:type="spellEnd"/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/</w:t>
            </w:r>
          </w:p>
        </w:tc>
        <w:tc>
          <w:tcPr>
            <w:tcW w:w="3623" w:type="dxa"/>
          </w:tcPr>
          <w:p w14:paraId="198270F0" w14:textId="2A048D43" w:rsidR="001D0DCA" w:rsidRPr="00B47142" w:rsidRDefault="00013C71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花瓶</w:t>
            </w:r>
          </w:p>
        </w:tc>
      </w:tr>
      <w:tr w:rsidR="00B47142" w:rsidRPr="00B47142" w14:paraId="6F07909B" w14:textId="77777777" w:rsidTr="00013C71">
        <w:tc>
          <w:tcPr>
            <w:tcW w:w="2122" w:type="dxa"/>
          </w:tcPr>
          <w:p w14:paraId="4F9751FB" w14:textId="77777777" w:rsidR="001D0DCA" w:rsidRPr="00B47142" w:rsidRDefault="00236730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R</w:t>
            </w:r>
            <w:r w:rsidR="00000000"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eligion</w:t>
            </w: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 xml:space="preserve"> belief</w:t>
            </w:r>
          </w:p>
          <w:p w14:paraId="1877C573" w14:textId="70FA0F65" w:rsidR="00236730" w:rsidRPr="00B47142" w:rsidRDefault="00236730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Freedom of religion</w:t>
            </w:r>
          </w:p>
        </w:tc>
        <w:tc>
          <w:tcPr>
            <w:tcW w:w="2551" w:type="dxa"/>
            <w:gridSpan w:val="3"/>
          </w:tcPr>
          <w:p w14:paraId="45DE9921" w14:textId="592394D8" w:rsidR="001D0DCA" w:rsidRPr="00B47142" w:rsidRDefault="00013C71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/</w:t>
            </w:r>
            <w:proofErr w:type="spellStart"/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rɪˈlɪdʒən</w:t>
            </w:r>
            <w:proofErr w:type="spellEnd"/>
            <w:r w:rsidRPr="00B47142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/</w:t>
            </w:r>
          </w:p>
        </w:tc>
        <w:tc>
          <w:tcPr>
            <w:tcW w:w="3623" w:type="dxa"/>
          </w:tcPr>
          <w:p w14:paraId="07A5645A" w14:textId="5369E15C" w:rsidR="001D0DCA" w:rsidRPr="00B47142" w:rsidRDefault="00236730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a strong belief in a supernatural power or powers that control human destiny</w:t>
            </w:r>
          </w:p>
        </w:tc>
      </w:tr>
      <w:tr w:rsidR="00B47142" w:rsidRPr="00B47142" w14:paraId="537091DF" w14:textId="77777777" w:rsidTr="00013C71">
        <w:tc>
          <w:tcPr>
            <w:tcW w:w="2122" w:type="dxa"/>
          </w:tcPr>
          <w:p w14:paraId="10438831" w14:textId="77777777" w:rsidR="001D0DCA" w:rsidRPr="00B47142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Free masons</w:t>
            </w:r>
          </w:p>
        </w:tc>
        <w:tc>
          <w:tcPr>
            <w:tcW w:w="2551" w:type="dxa"/>
            <w:gridSpan w:val="3"/>
          </w:tcPr>
          <w:p w14:paraId="09CC7946" w14:textId="77777777" w:rsidR="001D0DCA" w:rsidRPr="00B47142" w:rsidRDefault="001D0DCA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3623" w:type="dxa"/>
          </w:tcPr>
          <w:p w14:paraId="0455321F" w14:textId="5434FED5" w:rsidR="001D0DCA" w:rsidRPr="00B47142" w:rsidRDefault="00FF2484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 </w:t>
            </w:r>
            <w:r w:rsidRPr="00B47142">
              <w:rPr>
                <w:rStyle w:val="webtrans-phrs-pos"/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同济</w:t>
            </w:r>
            <w:r w:rsidRPr="00B47142">
              <w:rPr>
                <w:rStyle w:val="webtrans-phrs-pos"/>
                <w:rFonts w:ascii="Times New Roman" w:eastAsia="微软雅黑" w:hAnsi="Times New Roman" w:cs="Times New Roman"/>
                <w:sz w:val="20"/>
                <w:szCs w:val="20"/>
                <w:shd w:val="clear" w:color="auto" w:fill="FCFDFE"/>
              </w:rPr>
              <w:t>会</w:t>
            </w:r>
          </w:p>
        </w:tc>
      </w:tr>
      <w:tr w:rsidR="00B47142" w:rsidRPr="00B47142" w14:paraId="2CD3068A" w14:textId="77777777" w:rsidTr="00013C71">
        <w:tc>
          <w:tcPr>
            <w:tcW w:w="2122" w:type="dxa"/>
          </w:tcPr>
          <w:p w14:paraId="7812D660" w14:textId="77777777" w:rsidR="001D0DCA" w:rsidRPr="00B47142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bookmarkStart w:id="0" w:name="_Hlk114435960"/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Sewer system</w:t>
            </w:r>
          </w:p>
          <w:p w14:paraId="20990436" w14:textId="5CC3CA3B" w:rsidR="00B47142" w:rsidRPr="00B47142" w:rsidRDefault="00B47142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Sewer pipe</w:t>
            </w:r>
          </w:p>
        </w:tc>
        <w:tc>
          <w:tcPr>
            <w:tcW w:w="2551" w:type="dxa"/>
            <w:gridSpan w:val="3"/>
          </w:tcPr>
          <w:p w14:paraId="29434A2F" w14:textId="532C07D0" w:rsidR="001D0DCA" w:rsidRPr="00B47142" w:rsidRDefault="00FF2484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ˈ</w:t>
            </w:r>
            <w:proofErr w:type="spellStart"/>
            <w:r w:rsidRPr="00B47142">
              <w:rPr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suːə</w:t>
            </w:r>
            <w:proofErr w:type="spellEnd"/>
            <w:r w:rsidRPr="00B47142">
              <w:rPr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(r);</w:t>
            </w:r>
          </w:p>
        </w:tc>
        <w:tc>
          <w:tcPr>
            <w:tcW w:w="3623" w:type="dxa"/>
          </w:tcPr>
          <w:p w14:paraId="45339268" w14:textId="53A648FB" w:rsidR="00B47142" w:rsidRPr="00B47142" w:rsidRDefault="00B47142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a waste pipe that carries away sewage or surface water</w:t>
            </w:r>
            <w:r w:rsidRPr="00B47142">
              <w:rPr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  <w:t>;</w:t>
            </w:r>
          </w:p>
          <w:p w14:paraId="5EC583F2" w14:textId="5E3227F4" w:rsidR="001D0DCA" w:rsidRPr="00B47142" w:rsidRDefault="00FF2484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Sanitary sewer</w:t>
            </w:r>
          </w:p>
          <w:p w14:paraId="1581BA41" w14:textId="1606A395" w:rsidR="00B47142" w:rsidRPr="00B47142" w:rsidRDefault="00FF2484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  <w:r w:rsidRPr="00B47142">
              <w:rPr>
                <w:rFonts w:ascii="Times New Roman" w:hAnsi="Times New Roman" w:cs="Times New Roman"/>
                <w:sz w:val="20"/>
                <w:szCs w:val="20"/>
                <w:lang w:val="en-GB"/>
              </w:rPr>
              <w:t>Branch sewer</w:t>
            </w:r>
          </w:p>
        </w:tc>
      </w:tr>
      <w:tr w:rsidR="00FF2484" w:rsidRPr="00B47142" w14:paraId="4CB0906E" w14:textId="77777777" w:rsidTr="00013C71">
        <w:tc>
          <w:tcPr>
            <w:tcW w:w="2122" w:type="dxa"/>
          </w:tcPr>
          <w:p w14:paraId="37F6902D" w14:textId="77777777" w:rsidR="00FF2484" w:rsidRPr="00B47142" w:rsidRDefault="00FF2484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2551" w:type="dxa"/>
            <w:gridSpan w:val="3"/>
          </w:tcPr>
          <w:p w14:paraId="0905D934" w14:textId="77777777" w:rsidR="00FF2484" w:rsidRPr="00B47142" w:rsidRDefault="00FF2484">
            <w:pPr>
              <w:rPr>
                <w:rFonts w:ascii="Times New Roman" w:hAnsi="Times New Roman" w:cs="Times New Roman"/>
                <w:sz w:val="20"/>
                <w:szCs w:val="20"/>
                <w:shd w:val="clear" w:color="auto" w:fill="FCFDFE"/>
              </w:rPr>
            </w:pPr>
          </w:p>
        </w:tc>
        <w:tc>
          <w:tcPr>
            <w:tcW w:w="3623" w:type="dxa"/>
          </w:tcPr>
          <w:p w14:paraId="406A64FA" w14:textId="77777777" w:rsidR="00FF2484" w:rsidRPr="00B47142" w:rsidRDefault="00FF2484">
            <w:pPr>
              <w:rPr>
                <w:rFonts w:ascii="Times New Roman" w:hAnsi="Times New Roman" w:cs="Times New Roman"/>
                <w:sz w:val="20"/>
                <w:szCs w:val="20"/>
                <w:lang w:val="en-GB"/>
              </w:rPr>
            </w:pPr>
          </w:p>
        </w:tc>
      </w:tr>
      <w:bookmarkEnd w:id="0"/>
      <w:tr w:rsidR="00A7593C" w:rsidRPr="002A1404" w14:paraId="1A2B3F68" w14:textId="77777777" w:rsidTr="00A7593C">
        <w:tc>
          <w:tcPr>
            <w:tcW w:w="2695" w:type="dxa"/>
            <w:gridSpan w:val="2"/>
          </w:tcPr>
          <w:p w14:paraId="2042D086" w14:textId="77777777" w:rsidR="00A7593C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transition</w:t>
            </w:r>
          </w:p>
          <w:p w14:paraId="3E467980" w14:textId="77777777" w:rsidR="00A7593C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Transition period</w:t>
            </w:r>
          </w:p>
          <w:p w14:paraId="30AFEEA8" w14:textId="77777777" w:rsidR="00A7593C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Switch</w:t>
            </w:r>
          </w:p>
          <w:p w14:paraId="68635D9F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changing</w:t>
            </w:r>
          </w:p>
        </w:tc>
        <w:tc>
          <w:tcPr>
            <w:tcW w:w="1696" w:type="dxa"/>
          </w:tcPr>
          <w:p w14:paraId="470B9E9D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br/>
            </w: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trænˈzɪʃ</w:t>
            </w:r>
            <w:proofErr w:type="spellEnd"/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(ə)n</w:t>
            </w: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905" w:type="dxa"/>
            <w:gridSpan w:val="2"/>
          </w:tcPr>
          <w:p w14:paraId="23D0BE8F" w14:textId="77777777" w:rsidR="00A7593C" w:rsidRPr="00284B00" w:rsidRDefault="00A7593C" w:rsidP="00E333E0">
            <w:pP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the act of passing from one state or place to the next;</w:t>
            </w:r>
            <w:r>
              <w:br/>
            </w: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a change from one place or state or subject or stage to another</w:t>
            </w:r>
          </w:p>
        </w:tc>
      </w:tr>
      <w:tr w:rsidR="00A7593C" w:rsidRPr="002A1404" w14:paraId="7F998FC3" w14:textId="77777777" w:rsidTr="00A7593C">
        <w:tc>
          <w:tcPr>
            <w:tcW w:w="2695" w:type="dxa"/>
            <w:gridSpan w:val="2"/>
          </w:tcPr>
          <w:p w14:paraId="082C28E4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Agricultural revolution</w:t>
            </w:r>
          </w:p>
        </w:tc>
        <w:tc>
          <w:tcPr>
            <w:tcW w:w="1696" w:type="dxa"/>
          </w:tcPr>
          <w:p w14:paraId="21295778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ˌ</w:t>
            </w:r>
            <w:proofErr w:type="spellStart"/>
            <w:r>
              <w:rPr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revəˈluːʃn</w:t>
            </w:r>
            <w:proofErr w:type="spellEnd"/>
            <w:r>
              <w:rPr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905" w:type="dxa"/>
            <w:gridSpan w:val="2"/>
          </w:tcPr>
          <w:p w14:paraId="4A0D699D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a drastic and far-reaching change in ways of thinking and behaving</w:t>
            </w:r>
          </w:p>
        </w:tc>
      </w:tr>
      <w:tr w:rsidR="00A7593C" w:rsidRPr="002A1404" w14:paraId="05039B37" w14:textId="77777777" w:rsidTr="00A7593C">
        <w:tc>
          <w:tcPr>
            <w:tcW w:w="2695" w:type="dxa"/>
            <w:gridSpan w:val="2"/>
          </w:tcPr>
          <w:p w14:paraId="412D22FA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Hunting and gathering</w:t>
            </w:r>
          </w:p>
        </w:tc>
        <w:tc>
          <w:tcPr>
            <w:tcW w:w="1696" w:type="dxa"/>
          </w:tcPr>
          <w:p w14:paraId="7BA3A377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ˈ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hʌntɪŋ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905" w:type="dxa"/>
            <w:gridSpan w:val="2"/>
          </w:tcPr>
          <w:p w14:paraId="4FC2F37B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A7593C" w:rsidRPr="002A1404" w14:paraId="6A5854B4" w14:textId="77777777" w:rsidTr="00A7593C">
        <w:tc>
          <w:tcPr>
            <w:tcW w:w="2695" w:type="dxa"/>
            <w:gridSpan w:val="2"/>
          </w:tcPr>
          <w:p w14:paraId="7666452C" w14:textId="77777777" w:rsidR="00A7593C" w:rsidRPr="00AC437C" w:rsidRDefault="00A7593C" w:rsidP="00E333E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AC437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Settlement</w:t>
            </w:r>
          </w:p>
          <w:p w14:paraId="4C78B207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village</w:t>
            </w:r>
          </w:p>
        </w:tc>
        <w:tc>
          <w:tcPr>
            <w:tcW w:w="1696" w:type="dxa"/>
          </w:tcPr>
          <w:p w14:paraId="4D5298EC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ˈset(ə)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lmənt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905" w:type="dxa"/>
            <w:gridSpan w:val="2"/>
          </w:tcPr>
          <w:p w14:paraId="74C18287" w14:textId="77777777" w:rsidR="00A7593C" w:rsidRDefault="00A7593C" w:rsidP="00E333E0">
            <w:pP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a community of people smaller than a town;</w:t>
            </w:r>
          </w:p>
          <w:p w14:paraId="3EB96B5B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 xml:space="preserve"> conclusive resolution of a matter and disposition of it </w:t>
            </w:r>
            <w:r>
              <w:rPr>
                <w:rFonts w:ascii="Segoe UI" w:hAnsi="Segoe UI" w:cs="Segoe UI" w:hint="eastAsia"/>
                <w:color w:val="626469"/>
                <w:sz w:val="23"/>
                <w:szCs w:val="23"/>
                <w:shd w:val="clear" w:color="auto" w:fill="FCFDFE"/>
              </w:rPr>
              <w:t>协议</w:t>
            </w:r>
          </w:p>
        </w:tc>
      </w:tr>
      <w:tr w:rsidR="00A7593C" w:rsidRPr="002A1404" w14:paraId="02E01C0D" w14:textId="77777777" w:rsidTr="00A7593C">
        <w:tc>
          <w:tcPr>
            <w:tcW w:w="2695" w:type="dxa"/>
            <w:gridSpan w:val="2"/>
          </w:tcPr>
          <w:p w14:paraId="59B664A4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instance</w:t>
            </w:r>
          </w:p>
        </w:tc>
        <w:tc>
          <w:tcPr>
            <w:tcW w:w="1696" w:type="dxa"/>
          </w:tcPr>
          <w:p w14:paraId="453FCCF5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ˈ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ɪnstəns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905" w:type="dxa"/>
            <w:gridSpan w:val="2"/>
          </w:tcPr>
          <w:p w14:paraId="3BA6A3A1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A7593C" w:rsidRPr="002A1404" w14:paraId="0AB8EBC8" w14:textId="77777777" w:rsidTr="00A7593C">
        <w:tc>
          <w:tcPr>
            <w:tcW w:w="2695" w:type="dxa"/>
            <w:gridSpan w:val="2"/>
          </w:tcPr>
          <w:p w14:paraId="6AA0D9EA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Iraq</w:t>
            </w:r>
          </w:p>
        </w:tc>
        <w:tc>
          <w:tcPr>
            <w:tcW w:w="1696" w:type="dxa"/>
          </w:tcPr>
          <w:p w14:paraId="37D4D2E2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ɪˈræk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905" w:type="dxa"/>
            <w:gridSpan w:val="2"/>
          </w:tcPr>
          <w:p w14:paraId="7AAAEFA8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A7593C" w:rsidRPr="002A1404" w14:paraId="405665C3" w14:textId="77777777" w:rsidTr="00A7593C">
        <w:tc>
          <w:tcPr>
            <w:tcW w:w="2695" w:type="dxa"/>
            <w:gridSpan w:val="2"/>
          </w:tcPr>
          <w:p w14:paraId="733A12EC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Domesticated</w:t>
            </w:r>
          </w:p>
          <w:p w14:paraId="15F4DB94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   Food and animal</w:t>
            </w:r>
          </w:p>
        </w:tc>
        <w:tc>
          <w:tcPr>
            <w:tcW w:w="1696" w:type="dxa"/>
          </w:tcPr>
          <w:p w14:paraId="6D986958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dəˈmestɪkeɪtɪd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905" w:type="dxa"/>
            <w:gridSpan w:val="2"/>
          </w:tcPr>
          <w:p w14:paraId="0B0E5819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val="en-GB"/>
              </w:rPr>
              <w:t>ccu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stomed to home life</w:t>
            </w:r>
          </w:p>
        </w:tc>
      </w:tr>
      <w:tr w:rsidR="00A7593C" w:rsidRPr="002A1404" w14:paraId="063EE562" w14:textId="77777777" w:rsidTr="00A7593C">
        <w:tc>
          <w:tcPr>
            <w:tcW w:w="2695" w:type="dxa"/>
            <w:gridSpan w:val="2"/>
          </w:tcPr>
          <w:p w14:paraId="4D8AC9E6" w14:textId="77777777" w:rsidR="00A7593C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Primary food supply</w:t>
            </w:r>
          </w:p>
          <w:p w14:paraId="60705126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main</w:t>
            </w:r>
          </w:p>
        </w:tc>
        <w:tc>
          <w:tcPr>
            <w:tcW w:w="1696" w:type="dxa"/>
          </w:tcPr>
          <w:p w14:paraId="4FE5FB6A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ˈ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praɪməri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905" w:type="dxa"/>
            <w:gridSpan w:val="2"/>
          </w:tcPr>
          <w:p w14:paraId="44EAFED4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A7593C" w:rsidRPr="002A1404" w14:paraId="784C7C18" w14:textId="77777777" w:rsidTr="00A7593C">
        <w:tc>
          <w:tcPr>
            <w:tcW w:w="2695" w:type="dxa"/>
            <w:gridSpan w:val="2"/>
          </w:tcPr>
          <w:p w14:paraId="35F29653" w14:textId="77777777" w:rsidR="00A7593C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Pottery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val="en-GB"/>
              </w:rPr>
              <w:t>陶器</w:t>
            </w:r>
          </w:p>
          <w:p w14:paraId="367DD10F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vase</w:t>
            </w:r>
          </w:p>
        </w:tc>
        <w:tc>
          <w:tcPr>
            <w:tcW w:w="1696" w:type="dxa"/>
          </w:tcPr>
          <w:p w14:paraId="13C9FD4D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ˈ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pɒtəri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905" w:type="dxa"/>
            <w:gridSpan w:val="2"/>
          </w:tcPr>
          <w:p w14:paraId="47072613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br/>
            </w: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the craft of making earthenware</w:t>
            </w:r>
          </w:p>
        </w:tc>
      </w:tr>
      <w:tr w:rsidR="00A7593C" w:rsidRPr="002A1404" w14:paraId="211A78B5" w14:textId="77777777" w:rsidTr="00A7593C">
        <w:tc>
          <w:tcPr>
            <w:tcW w:w="2695" w:type="dxa"/>
            <w:gridSpan w:val="2"/>
          </w:tcPr>
          <w:p w14:paraId="294192B7" w14:textId="77777777" w:rsidR="00A7593C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Form</w:t>
            </w:r>
          </w:p>
          <w:p w14:paraId="53A642D5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lastRenderedPageBreak/>
              <w:t>T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val="en-GB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val="en-GB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orm</w:t>
            </w:r>
          </w:p>
        </w:tc>
        <w:tc>
          <w:tcPr>
            <w:tcW w:w="1696" w:type="dxa"/>
          </w:tcPr>
          <w:p w14:paraId="2C5EC2BE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3905" w:type="dxa"/>
            <w:gridSpan w:val="2"/>
          </w:tcPr>
          <w:p w14:paraId="4A61B2F0" w14:textId="77777777" w:rsidR="00A7593C" w:rsidRPr="002A1404" w:rsidRDefault="00A7593C" w:rsidP="00E333E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 xml:space="preserve">the phonological or orthographic </w:t>
            </w: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lastRenderedPageBreak/>
              <w:t>sound or appearance of a word that can be used to describe or identify something</w:t>
            </w:r>
          </w:p>
        </w:tc>
      </w:tr>
    </w:tbl>
    <w:p w14:paraId="36AE9514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6299FBE7" w14:textId="77777777" w:rsidR="001D0DCA" w:rsidRPr="002A1404" w:rsidRDefault="00000000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sz w:val="24"/>
          <w:szCs w:val="24"/>
        </w:rPr>
        <w:t>lesson</w:t>
      </w:r>
    </w:p>
    <w:p w14:paraId="4861AC60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A00384" wp14:editId="20B3962D">
            <wp:extent cx="5274310" cy="35083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C872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95112B" wp14:editId="05C069C7">
            <wp:extent cx="5274310" cy="38995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1696"/>
        <w:gridCol w:w="3905"/>
      </w:tblGrid>
      <w:tr w:rsidR="001D0DCA" w:rsidRPr="002A1404" w14:paraId="660B6896" w14:textId="77777777" w:rsidTr="00284B00">
        <w:tc>
          <w:tcPr>
            <w:tcW w:w="2765" w:type="dxa"/>
          </w:tcPr>
          <w:p w14:paraId="2B30AF64" w14:textId="77777777" w:rsidR="001D0DCA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transition</w:t>
            </w:r>
          </w:p>
          <w:p w14:paraId="44E6925A" w14:textId="77777777" w:rsidR="00284B00" w:rsidRDefault="00284B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Transition period</w:t>
            </w:r>
          </w:p>
          <w:p w14:paraId="22232E41" w14:textId="6301E278" w:rsidR="00284B00" w:rsidRDefault="00284B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Switch</w:t>
            </w:r>
          </w:p>
          <w:p w14:paraId="45FCBAFE" w14:textId="4ADB1D9D" w:rsidR="00284B00" w:rsidRPr="002A1404" w:rsidRDefault="00284B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changing</w:t>
            </w:r>
          </w:p>
        </w:tc>
        <w:tc>
          <w:tcPr>
            <w:tcW w:w="1483" w:type="dxa"/>
          </w:tcPr>
          <w:p w14:paraId="0B9E8C9A" w14:textId="723ECF2E" w:rsidR="001D0DCA" w:rsidRPr="002A1404" w:rsidRDefault="00B4714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br/>
            </w: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trænˈzɪʃ</w:t>
            </w:r>
            <w:proofErr w:type="spellEnd"/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(ə)n</w:t>
            </w: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048" w:type="dxa"/>
          </w:tcPr>
          <w:p w14:paraId="5C8499C1" w14:textId="5F919CE6" w:rsidR="00284B00" w:rsidRPr="00284B00" w:rsidRDefault="00284B00">
            <w:pP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the act of passing from one state or place to the next</w:t>
            </w: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;</w:t>
            </w:r>
            <w:r>
              <w:br/>
            </w: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a change from one place or state or subject or stage to another</w:t>
            </w:r>
          </w:p>
        </w:tc>
      </w:tr>
      <w:tr w:rsidR="001D0DCA" w:rsidRPr="002A1404" w14:paraId="700AD90E" w14:textId="77777777" w:rsidTr="00284B00">
        <w:tc>
          <w:tcPr>
            <w:tcW w:w="2765" w:type="dxa"/>
          </w:tcPr>
          <w:p w14:paraId="5EB83CC6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Agricultural revolution</w:t>
            </w:r>
          </w:p>
        </w:tc>
        <w:tc>
          <w:tcPr>
            <w:tcW w:w="1483" w:type="dxa"/>
          </w:tcPr>
          <w:p w14:paraId="5D00628D" w14:textId="45592069" w:rsidR="001D0DCA" w:rsidRPr="002A1404" w:rsidRDefault="00284B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ˌ</w:t>
            </w:r>
            <w:proofErr w:type="spellStart"/>
            <w:r>
              <w:rPr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revəˈluːʃn</w:t>
            </w:r>
            <w:proofErr w:type="spellEnd"/>
            <w:r>
              <w:rPr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048" w:type="dxa"/>
          </w:tcPr>
          <w:p w14:paraId="72D1A744" w14:textId="56E7460A" w:rsidR="001D0DCA" w:rsidRPr="002A1404" w:rsidRDefault="000C2F3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a drastic and far-reaching change in ways of thinking and behaving</w:t>
            </w:r>
          </w:p>
        </w:tc>
      </w:tr>
      <w:tr w:rsidR="001D0DCA" w:rsidRPr="002A1404" w14:paraId="1E61D10C" w14:textId="77777777" w:rsidTr="00284B00">
        <w:tc>
          <w:tcPr>
            <w:tcW w:w="2765" w:type="dxa"/>
          </w:tcPr>
          <w:p w14:paraId="6B35E9F1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Hunting and gathering</w:t>
            </w:r>
          </w:p>
        </w:tc>
        <w:tc>
          <w:tcPr>
            <w:tcW w:w="1483" w:type="dxa"/>
          </w:tcPr>
          <w:p w14:paraId="0E5CA622" w14:textId="4B678E98" w:rsidR="001D0DCA" w:rsidRPr="002A1404" w:rsidRDefault="000C2F3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ˈ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hʌntɪŋ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048" w:type="dxa"/>
          </w:tcPr>
          <w:p w14:paraId="135E2944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1D0DCA" w:rsidRPr="002A1404" w14:paraId="0AD36500" w14:textId="77777777" w:rsidTr="00284B00">
        <w:tc>
          <w:tcPr>
            <w:tcW w:w="2765" w:type="dxa"/>
          </w:tcPr>
          <w:p w14:paraId="4923C715" w14:textId="77777777" w:rsidR="001D0DCA" w:rsidRPr="00AC437C" w:rsidRDefault="0000000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AC437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Settlement</w:t>
            </w:r>
          </w:p>
          <w:p w14:paraId="299D8DCE" w14:textId="03878EAD" w:rsidR="000C2F34" w:rsidRPr="002A1404" w:rsidRDefault="000C2F3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village</w:t>
            </w:r>
          </w:p>
        </w:tc>
        <w:tc>
          <w:tcPr>
            <w:tcW w:w="1483" w:type="dxa"/>
          </w:tcPr>
          <w:p w14:paraId="1C55E683" w14:textId="15361FAD" w:rsidR="001D0DCA" w:rsidRPr="002A1404" w:rsidRDefault="000C2F34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ˈset(ə)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lmənt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048" w:type="dxa"/>
          </w:tcPr>
          <w:p w14:paraId="2CF45CD1" w14:textId="77777777" w:rsidR="001D0DCA" w:rsidRDefault="000C2F34">
            <w:pP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a community of people smaller than a town</w:t>
            </w:r>
            <w:r w:rsidR="00AC437C"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;</w:t>
            </w:r>
          </w:p>
          <w:p w14:paraId="2678FECA" w14:textId="335C68E5" w:rsidR="00AC437C" w:rsidRPr="002A1404" w:rsidRDefault="00AC437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 conclusive resolution of a matter and disposition of it</w:t>
            </w: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 xml:space="preserve"> </w:t>
            </w:r>
            <w:r>
              <w:rPr>
                <w:rFonts w:ascii="Segoe UI" w:hAnsi="Segoe UI" w:cs="Segoe UI" w:hint="eastAsia"/>
                <w:color w:val="626469"/>
                <w:sz w:val="23"/>
                <w:szCs w:val="23"/>
                <w:shd w:val="clear" w:color="auto" w:fill="FCFDFE"/>
              </w:rPr>
              <w:t>协议</w:t>
            </w:r>
          </w:p>
        </w:tc>
      </w:tr>
      <w:tr w:rsidR="001D0DCA" w:rsidRPr="002A1404" w14:paraId="0C671ADF" w14:textId="77777777" w:rsidTr="00284B00">
        <w:tc>
          <w:tcPr>
            <w:tcW w:w="2765" w:type="dxa"/>
          </w:tcPr>
          <w:p w14:paraId="6AD66DC4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instance</w:t>
            </w:r>
          </w:p>
        </w:tc>
        <w:tc>
          <w:tcPr>
            <w:tcW w:w="1483" w:type="dxa"/>
          </w:tcPr>
          <w:p w14:paraId="3F3DDDF5" w14:textId="6BBF56A8" w:rsidR="001D0DCA" w:rsidRPr="002A1404" w:rsidRDefault="00AC437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ˈ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ɪnstəns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048" w:type="dxa"/>
          </w:tcPr>
          <w:p w14:paraId="4378CD41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1D0DCA" w:rsidRPr="002A1404" w14:paraId="79EC59B0" w14:textId="77777777" w:rsidTr="00284B00">
        <w:tc>
          <w:tcPr>
            <w:tcW w:w="2765" w:type="dxa"/>
          </w:tcPr>
          <w:p w14:paraId="6A7E91D5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Iraq</w:t>
            </w:r>
          </w:p>
        </w:tc>
        <w:tc>
          <w:tcPr>
            <w:tcW w:w="1483" w:type="dxa"/>
          </w:tcPr>
          <w:p w14:paraId="14AD9AC2" w14:textId="283DECAF" w:rsidR="001D0DCA" w:rsidRPr="002A1404" w:rsidRDefault="00AC437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ɪˈræk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048" w:type="dxa"/>
          </w:tcPr>
          <w:p w14:paraId="6316BA0C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1D0DCA" w:rsidRPr="002A1404" w14:paraId="381FDD5D" w14:textId="77777777" w:rsidTr="00284B00">
        <w:tc>
          <w:tcPr>
            <w:tcW w:w="2765" w:type="dxa"/>
          </w:tcPr>
          <w:p w14:paraId="7B39B463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Domesticated</w:t>
            </w:r>
          </w:p>
          <w:p w14:paraId="6FCA391E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   Food and animal</w:t>
            </w:r>
          </w:p>
        </w:tc>
        <w:tc>
          <w:tcPr>
            <w:tcW w:w="1483" w:type="dxa"/>
          </w:tcPr>
          <w:p w14:paraId="3BFE172E" w14:textId="71A84A1F" w:rsidR="001D0DCA" w:rsidRPr="002A1404" w:rsidRDefault="00AC437C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dəˈmestɪkeɪtɪd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048" w:type="dxa"/>
          </w:tcPr>
          <w:p w14:paraId="1DCC0D1D" w14:textId="7389601D" w:rsidR="001D0DCA" w:rsidRPr="002A1404" w:rsidRDefault="00104F4A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val="en-GB"/>
              </w:rPr>
              <w:t>ccu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stomed to home life</w:t>
            </w:r>
          </w:p>
        </w:tc>
      </w:tr>
      <w:tr w:rsidR="001D0DCA" w:rsidRPr="002A1404" w14:paraId="0E99C613" w14:textId="77777777" w:rsidTr="00284B00">
        <w:tc>
          <w:tcPr>
            <w:tcW w:w="2765" w:type="dxa"/>
          </w:tcPr>
          <w:p w14:paraId="74A9E6E5" w14:textId="77777777" w:rsidR="001D0DCA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Primary food supply</w:t>
            </w:r>
          </w:p>
          <w:p w14:paraId="397C0BBB" w14:textId="54D1F906" w:rsidR="00104F4A" w:rsidRPr="002A1404" w:rsidRDefault="00104F4A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main</w:t>
            </w:r>
          </w:p>
        </w:tc>
        <w:tc>
          <w:tcPr>
            <w:tcW w:w="1483" w:type="dxa"/>
          </w:tcPr>
          <w:p w14:paraId="66DAE1B1" w14:textId="234635B5" w:rsidR="001D0DCA" w:rsidRPr="002A1404" w:rsidRDefault="00104F4A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ˈ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praɪməri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048" w:type="dxa"/>
          </w:tcPr>
          <w:p w14:paraId="76113E8E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1D0DCA" w:rsidRPr="002A1404" w14:paraId="513AEFAE" w14:textId="77777777" w:rsidTr="00284B00">
        <w:tc>
          <w:tcPr>
            <w:tcW w:w="2765" w:type="dxa"/>
          </w:tcPr>
          <w:p w14:paraId="4FF6F554" w14:textId="3EAB2126" w:rsidR="001D0DCA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Pottery</w:t>
            </w:r>
            <w:r w:rsidR="00726946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 w:rsidR="00726946">
              <w:rPr>
                <w:rFonts w:ascii="Times New Roman" w:hAnsi="Times New Roman" w:cs="Times New Roman" w:hint="eastAsia"/>
                <w:sz w:val="24"/>
                <w:szCs w:val="24"/>
                <w:lang w:val="en-GB"/>
              </w:rPr>
              <w:t>陶器</w:t>
            </w:r>
          </w:p>
          <w:p w14:paraId="3C507D60" w14:textId="0025DD31" w:rsidR="00104F4A" w:rsidRPr="002A1404" w:rsidRDefault="00104F4A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vase</w:t>
            </w:r>
          </w:p>
        </w:tc>
        <w:tc>
          <w:tcPr>
            <w:tcW w:w="1483" w:type="dxa"/>
          </w:tcPr>
          <w:p w14:paraId="76E6A7BC" w14:textId="02CDDCD7" w:rsidR="001D0DCA" w:rsidRPr="002A1404" w:rsidRDefault="00104F4A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ˈ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hd w:val="clear" w:color="auto" w:fill="FCFDFE"/>
              </w:rPr>
              <w:t>pɒtəri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048" w:type="dxa"/>
          </w:tcPr>
          <w:p w14:paraId="09BDCBAA" w14:textId="7243E3B0" w:rsidR="001D0DCA" w:rsidRPr="002A1404" w:rsidRDefault="0072694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br/>
            </w: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the craft of making earthenware</w:t>
            </w:r>
          </w:p>
        </w:tc>
      </w:tr>
      <w:tr w:rsidR="001D0DCA" w:rsidRPr="002A1404" w14:paraId="1CE202A9" w14:textId="77777777" w:rsidTr="00284B00">
        <w:tc>
          <w:tcPr>
            <w:tcW w:w="2765" w:type="dxa"/>
          </w:tcPr>
          <w:p w14:paraId="3562905F" w14:textId="15F15301" w:rsidR="001D0DCA" w:rsidRDefault="0072694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F</w:t>
            </w:r>
            <w:r w:rsidR="00000000"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orm</w:t>
            </w:r>
          </w:p>
          <w:p w14:paraId="5D09C585" w14:textId="374A6FB9" w:rsidR="00726946" w:rsidRPr="002A1404" w:rsidRDefault="0072694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val="en-GB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24"/>
                <w:szCs w:val="24"/>
                <w:lang w:val="en-GB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orm</w:t>
            </w:r>
          </w:p>
        </w:tc>
        <w:tc>
          <w:tcPr>
            <w:tcW w:w="1483" w:type="dxa"/>
          </w:tcPr>
          <w:p w14:paraId="5AEB5AF4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4048" w:type="dxa"/>
          </w:tcPr>
          <w:p w14:paraId="120D221A" w14:textId="4177ADCA" w:rsidR="001D0DCA" w:rsidRPr="002A1404" w:rsidRDefault="0072694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CFDFE"/>
              </w:rPr>
              <w:t>the phonological or orthographic sound or appearance of a word that can be used to describe or identify something</w:t>
            </w:r>
          </w:p>
        </w:tc>
      </w:tr>
    </w:tbl>
    <w:p w14:paraId="258CBE40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236B6136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A6B1E3" wp14:editId="33032CF4">
            <wp:extent cx="5274310" cy="36156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404">
        <w:rPr>
          <w:rFonts w:ascii="Times New Roman" w:hAnsi="Times New Roman" w:cs="Times New Roman"/>
          <w:sz w:val="24"/>
          <w:szCs w:val="24"/>
        </w:rPr>
        <w:t xml:space="preserve"> </w:t>
      </w: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E05E2A" wp14:editId="09893CB7">
            <wp:extent cx="5274310" cy="38735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404">
        <w:rPr>
          <w:rFonts w:ascii="Times New Roman" w:hAnsi="Times New Roman" w:cs="Times New Roman"/>
          <w:sz w:val="24"/>
          <w:szCs w:val="24"/>
        </w:rPr>
        <w:t xml:space="preserve"> </w:t>
      </w: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EAE895" wp14:editId="7EE98D7E">
            <wp:extent cx="5274310" cy="35248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404">
        <w:rPr>
          <w:rFonts w:ascii="Times New Roman" w:hAnsi="Times New Roman" w:cs="Times New Roman"/>
          <w:sz w:val="24"/>
          <w:szCs w:val="24"/>
        </w:rPr>
        <w:t xml:space="preserve"> </w:t>
      </w: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E6143B" wp14:editId="75A30634">
            <wp:extent cx="5274310" cy="34664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404">
        <w:rPr>
          <w:rFonts w:ascii="Times New Roman" w:hAnsi="Times New Roman" w:cs="Times New Roman"/>
          <w:sz w:val="24"/>
          <w:szCs w:val="24"/>
        </w:rPr>
        <w:t xml:space="preserve"> </w:t>
      </w: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31F2E1" wp14:editId="393F4A20">
            <wp:extent cx="5274310" cy="37858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404">
        <w:rPr>
          <w:rFonts w:ascii="Times New Roman" w:hAnsi="Times New Roman" w:cs="Times New Roman"/>
          <w:sz w:val="24"/>
          <w:szCs w:val="24"/>
        </w:rPr>
        <w:t xml:space="preserve"> </w:t>
      </w: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0B83CB" wp14:editId="70CBD83D">
            <wp:extent cx="5274310" cy="3854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404">
        <w:rPr>
          <w:rFonts w:ascii="Times New Roman" w:hAnsi="Times New Roman" w:cs="Times New Roman"/>
          <w:sz w:val="24"/>
          <w:szCs w:val="24"/>
        </w:rPr>
        <w:t xml:space="preserve"> </w:t>
      </w: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337FAA" wp14:editId="6DB57EFD">
            <wp:extent cx="5274310" cy="40246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24CA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00F940DD" w14:textId="213E2268" w:rsidR="001D0DCA" w:rsidRPr="002A1404" w:rsidRDefault="00CA6E16">
      <w:pPr>
        <w:pStyle w:val="Heading1"/>
        <w:rPr>
          <w:rFonts w:ascii="Times New Roman" w:hAnsi="Times New Roman" w:cs="Times New Roman"/>
          <w:sz w:val="24"/>
          <w:szCs w:val="24"/>
          <w:lang w:val="en-GB"/>
        </w:rPr>
      </w:pPr>
      <w:r w:rsidRPr="002A1404">
        <w:rPr>
          <w:rFonts w:ascii="Times New Roman" w:hAnsi="Times New Roman" w:cs="Times New Roman"/>
          <w:sz w:val="24"/>
          <w:szCs w:val="24"/>
          <w:lang w:val="en-GB"/>
        </w:rPr>
        <w:t xml:space="preserve">202209-22 </w:t>
      </w:r>
      <w:r w:rsidR="00000000" w:rsidRPr="002A1404">
        <w:rPr>
          <w:rFonts w:ascii="Times New Roman" w:hAnsi="Times New Roman" w:cs="Times New Roman"/>
          <w:sz w:val="24"/>
          <w:szCs w:val="24"/>
          <w:lang w:val="en-GB"/>
        </w:rPr>
        <w:t>Data, Charts, &amp; Numbers: Business</w:t>
      </w:r>
    </w:p>
    <w:p w14:paraId="753A0BD7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  <w:lang w:val="en-GB"/>
        </w:rPr>
      </w:pPr>
      <w:hyperlink r:id="rId13" w:history="1">
        <w:r w:rsidRPr="002A1404">
          <w:rPr>
            <w:rStyle w:val="Hyperlink"/>
            <w:rFonts w:ascii="Times New Roman" w:hAnsi="Times New Roman" w:cs="Times New Roman"/>
            <w:sz w:val="24"/>
            <w:szCs w:val="24"/>
            <w:lang w:val="en-GB"/>
          </w:rPr>
          <w:t>https://www.cambly.com/en/student/courses/5fa1de81b728c84f4ccaaa2f/60f1fc5e873ad0c4361bc569</w:t>
        </w:r>
      </w:hyperlink>
    </w:p>
    <w:p w14:paraId="4EE521BB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D58EC4" wp14:editId="29D2F3E9">
            <wp:extent cx="5274310" cy="15030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E5F9" w14:textId="0FC50A40" w:rsidR="001D0DCA" w:rsidRPr="002A1404" w:rsidRDefault="006B70FF">
      <w:pPr>
        <w:widowControl/>
        <w:shd w:val="clear" w:color="auto" w:fill="FFFFFF"/>
        <w:spacing w:after="75" w:line="10" w:lineRule="atLeast"/>
        <w:jc w:val="left"/>
        <w:rPr>
          <w:rFonts w:ascii="Times New Roman" w:eastAsia="Helvetica" w:hAnsi="Times New Roman" w:cs="Times New Roman"/>
          <w:color w:val="353535"/>
          <w:sz w:val="24"/>
          <w:szCs w:val="24"/>
        </w:rPr>
      </w:pPr>
      <w:r w:rsidRPr="002A140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4F626A" w14:textId="77777777" w:rsidR="001D0DCA" w:rsidRPr="002A1404" w:rsidRDefault="001D0DCA">
      <w:pPr>
        <w:rPr>
          <w:rFonts w:ascii="Times New Roman" w:eastAsia="Helvetica" w:hAnsi="Times New Roman" w:cs="Times New Roman"/>
          <w:color w:val="353535"/>
          <w:sz w:val="24"/>
          <w:szCs w:val="24"/>
          <w:shd w:val="clear" w:color="auto" w:fill="FFFFFF"/>
          <w:lang w:val="en-GB"/>
        </w:rPr>
      </w:pPr>
    </w:p>
    <w:p w14:paraId="287F5826" w14:textId="77777777" w:rsidR="001D0DCA" w:rsidRPr="002A1404" w:rsidRDefault="00000000">
      <w:pPr>
        <w:pStyle w:val="Heading2"/>
        <w:rPr>
          <w:rFonts w:ascii="Times New Roman" w:hAnsi="Times New Roman" w:cs="Times New Roman"/>
          <w:sz w:val="24"/>
          <w:szCs w:val="24"/>
          <w:lang w:val="en-GB"/>
        </w:rPr>
      </w:pPr>
      <w:r w:rsidRPr="002A1404">
        <w:rPr>
          <w:rFonts w:ascii="Times New Roman" w:hAnsi="Times New Roman" w:cs="Times New Roman"/>
          <w:sz w:val="24"/>
          <w:szCs w:val="24"/>
          <w:lang w:val="en-GB"/>
        </w:rPr>
        <w:t>Notes</w:t>
      </w:r>
    </w:p>
    <w:p w14:paraId="386562E7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3"/>
        <w:gridCol w:w="3046"/>
        <w:gridCol w:w="2587"/>
      </w:tblGrid>
      <w:tr w:rsidR="001D0DCA" w:rsidRPr="002A1404" w14:paraId="71BC8727" w14:textId="77777777">
        <w:tc>
          <w:tcPr>
            <w:tcW w:w="2663" w:type="dxa"/>
          </w:tcPr>
          <w:p w14:paraId="248FFB21" w14:textId="496104EF" w:rsidR="001D0DCA" w:rsidRPr="002A1404" w:rsidRDefault="00F62FEC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kern w:val="0"/>
                <w:sz w:val="24"/>
                <w:szCs w:val="24"/>
                <w:lang w:val="en-GB"/>
              </w:rPr>
              <w:t>Sh</w:t>
            </w:r>
            <w:r w:rsidRPr="002A140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  <w:t>ift work</w:t>
            </w:r>
          </w:p>
        </w:tc>
        <w:tc>
          <w:tcPr>
            <w:tcW w:w="3046" w:type="dxa"/>
          </w:tcPr>
          <w:p w14:paraId="42A1F834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87" w:type="dxa"/>
          </w:tcPr>
          <w:p w14:paraId="5ABBCD36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2FEC" w:rsidRPr="002A1404" w14:paraId="212EAE5B" w14:textId="77777777">
        <w:tc>
          <w:tcPr>
            <w:tcW w:w="2663" w:type="dxa"/>
          </w:tcPr>
          <w:p w14:paraId="65D6426A" w14:textId="1BD63574" w:rsidR="00F62FEC" w:rsidRPr="002A1404" w:rsidRDefault="00F62FEC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  <w:t>Stricter</w:t>
            </w:r>
          </w:p>
          <w:p w14:paraId="54F98118" w14:textId="743B1A93" w:rsidR="00F62FEC" w:rsidRPr="002A1404" w:rsidRDefault="00F62FEC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  <w:t>limit</w:t>
            </w:r>
          </w:p>
        </w:tc>
        <w:tc>
          <w:tcPr>
            <w:tcW w:w="3046" w:type="dxa"/>
          </w:tcPr>
          <w:p w14:paraId="02DA660A" w14:textId="77777777" w:rsidR="00F62FEC" w:rsidRPr="002A1404" w:rsidRDefault="00F62FE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87" w:type="dxa"/>
          </w:tcPr>
          <w:p w14:paraId="71857389" w14:textId="77777777" w:rsidR="00F62FEC" w:rsidRPr="002A1404" w:rsidRDefault="009E25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Stricter inspection</w:t>
            </w:r>
          </w:p>
          <w:p w14:paraId="0F894BD4" w14:textId="7B915A01" w:rsidR="009E2523" w:rsidRPr="002A1404" w:rsidRDefault="009E25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She is stricter with kids</w:t>
            </w:r>
          </w:p>
        </w:tc>
      </w:tr>
      <w:tr w:rsidR="009E2523" w:rsidRPr="002A1404" w14:paraId="64353EBD" w14:textId="77777777" w:rsidTr="0001648B">
        <w:tc>
          <w:tcPr>
            <w:tcW w:w="8296" w:type="dxa"/>
            <w:gridSpan w:val="3"/>
          </w:tcPr>
          <w:p w14:paraId="56B79702" w14:textId="056C4344" w:rsidR="009E2523" w:rsidRPr="002A1404" w:rsidRDefault="009E252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 xml:space="preserve">The most/ the large/ the biggest is … </w:t>
            </w:r>
            <w:r w:rsidR="00230002" w:rsidRPr="002A1404">
              <w:rPr>
                <w:rFonts w:ascii="Times New Roman" w:hAnsi="Times New Roman" w:cs="Times New Roman"/>
                <w:sz w:val="24"/>
                <w:szCs w:val="24"/>
              </w:rPr>
              <w:t>followed by…</w:t>
            </w:r>
          </w:p>
          <w:p w14:paraId="0EEDA794" w14:textId="3BD51874" w:rsidR="00230002" w:rsidRPr="002A1404" w:rsidRDefault="0023000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then followed by</w:t>
            </w:r>
            <w:proofErr w:type="gramStart"/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…,then</w:t>
            </w:r>
            <w:proofErr w:type="gramEnd"/>
            <w:r w:rsidRPr="002A1404">
              <w:rPr>
                <w:rFonts w:ascii="Times New Roman" w:hAnsi="Times New Roman" w:cs="Times New Roman"/>
                <w:sz w:val="24"/>
                <w:szCs w:val="24"/>
              </w:rPr>
              <w:t xml:space="preserve"> we have…, </w:t>
            </w:r>
          </w:p>
          <w:p w14:paraId="6B9592FF" w14:textId="2CE275C3" w:rsidR="00230002" w:rsidRPr="002A1404" w:rsidRDefault="0023000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Lastly is</w:t>
            </w:r>
          </w:p>
        </w:tc>
      </w:tr>
      <w:tr w:rsidR="00F62FEC" w:rsidRPr="002A1404" w14:paraId="5F50D079" w14:textId="77777777">
        <w:tc>
          <w:tcPr>
            <w:tcW w:w="2663" w:type="dxa"/>
          </w:tcPr>
          <w:p w14:paraId="533A34D1" w14:textId="26A18F32" w:rsidR="00805F3E" w:rsidRPr="002A1404" w:rsidRDefault="00805F3E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  <w:t>Effective factor</w:t>
            </w:r>
          </w:p>
        </w:tc>
        <w:tc>
          <w:tcPr>
            <w:tcW w:w="3046" w:type="dxa"/>
          </w:tcPr>
          <w:p w14:paraId="7B090B44" w14:textId="7DFBA80B" w:rsidR="00805F3E" w:rsidRPr="002A1404" w:rsidRDefault="00805F3E" w:rsidP="00463BA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87" w:type="dxa"/>
          </w:tcPr>
          <w:p w14:paraId="25022BA3" w14:textId="1EFF2B50" w:rsidR="00805F3E" w:rsidRPr="002A1404" w:rsidRDefault="00805F3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Population</w:t>
            </w:r>
          </w:p>
        </w:tc>
      </w:tr>
      <w:tr w:rsidR="00805F3E" w:rsidRPr="002A1404" w14:paraId="0649BFD9" w14:textId="77777777">
        <w:tc>
          <w:tcPr>
            <w:tcW w:w="2663" w:type="dxa"/>
          </w:tcPr>
          <w:p w14:paraId="43427CD6" w14:textId="62D57A85" w:rsidR="00805F3E" w:rsidRPr="002A1404" w:rsidRDefault="00805F3E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  <w:t xml:space="preserve">GDP </w:t>
            </w:r>
          </w:p>
        </w:tc>
        <w:tc>
          <w:tcPr>
            <w:tcW w:w="3046" w:type="dxa"/>
          </w:tcPr>
          <w:p w14:paraId="68BBF21C" w14:textId="56805798" w:rsidR="00805F3E" w:rsidRPr="002A1404" w:rsidRDefault="00805F3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Gross domestic product</w:t>
            </w:r>
          </w:p>
        </w:tc>
        <w:tc>
          <w:tcPr>
            <w:tcW w:w="2587" w:type="dxa"/>
          </w:tcPr>
          <w:p w14:paraId="0D440A3F" w14:textId="77777777" w:rsidR="00805F3E" w:rsidRPr="002A1404" w:rsidRDefault="00805F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3BA6" w:rsidRPr="002A1404" w14:paraId="0CCDC5F8" w14:textId="77777777">
        <w:tc>
          <w:tcPr>
            <w:tcW w:w="2663" w:type="dxa"/>
          </w:tcPr>
          <w:p w14:paraId="006E1974" w14:textId="77777777" w:rsidR="00463BA6" w:rsidRPr="002A1404" w:rsidRDefault="00463BA6">
            <w:pPr>
              <w:widowControl/>
              <w:shd w:val="clear" w:color="auto" w:fill="FFFFFF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Disposable income</w:t>
            </w:r>
          </w:p>
          <w:p w14:paraId="43F007F2" w14:textId="0762338C" w:rsidR="00463BA6" w:rsidRPr="002A1404" w:rsidRDefault="00463BA6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Disposable income</w:t>
            </w:r>
          </w:p>
        </w:tc>
        <w:tc>
          <w:tcPr>
            <w:tcW w:w="3046" w:type="dxa"/>
          </w:tcPr>
          <w:p w14:paraId="6A6D9AAA" w14:textId="38EC8396" w:rsidR="00463BA6" w:rsidRPr="002A1404" w:rsidRDefault="00463B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2A1404">
              <w:rPr>
                <w:rStyle w:val="pron-text"/>
                <w:rFonts w:ascii="Times New Roman" w:hAnsi="Times New Roman" w:cs="Times New Roman"/>
                <w:shd w:val="clear" w:color="auto" w:fill="FCFDFE"/>
              </w:rPr>
              <w:t>dɪˈspəʊzəb</w:t>
            </w:r>
            <w:proofErr w:type="spellEnd"/>
            <w:r w:rsidRPr="002A1404">
              <w:rPr>
                <w:rStyle w:val="pron-text"/>
                <w:rFonts w:ascii="Times New Roman" w:hAnsi="Times New Roman" w:cs="Times New Roman"/>
                <w:shd w:val="clear" w:color="auto" w:fill="FCFDFE"/>
              </w:rPr>
              <w:t>(ə)l</w:t>
            </w:r>
            <w:r w:rsidRPr="002A1404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2587" w:type="dxa"/>
          </w:tcPr>
          <w:p w14:paraId="09D35E1A" w14:textId="5D346AD1" w:rsidR="00463BA6" w:rsidRPr="002A1404" w:rsidRDefault="00463BA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可支配收入</w:t>
            </w:r>
          </w:p>
        </w:tc>
      </w:tr>
      <w:tr w:rsidR="00463BA6" w:rsidRPr="002A1404" w14:paraId="01D49729" w14:textId="77777777">
        <w:tc>
          <w:tcPr>
            <w:tcW w:w="2663" w:type="dxa"/>
          </w:tcPr>
          <w:p w14:paraId="46164DC3" w14:textId="26A314FD" w:rsidR="00463BA6" w:rsidRPr="002A1404" w:rsidRDefault="00463BA6">
            <w:pPr>
              <w:widowControl/>
              <w:shd w:val="clear" w:color="auto" w:fill="FFFFFF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 xml:space="preserve">Shipping costs from </w:t>
            </w:r>
            <w:r w:rsidR="005D21FF" w:rsidRPr="002A1404">
              <w:rPr>
                <w:rFonts w:ascii="Times New Roman" w:hAnsi="Times New Roman" w:cs="Times New Roman"/>
                <w:sz w:val="24"/>
                <w:szCs w:val="24"/>
              </w:rPr>
              <w:t>origin to destination</w:t>
            </w:r>
          </w:p>
        </w:tc>
        <w:tc>
          <w:tcPr>
            <w:tcW w:w="3046" w:type="dxa"/>
          </w:tcPr>
          <w:p w14:paraId="60B21E69" w14:textId="0826260C" w:rsidR="00463BA6" w:rsidRPr="002A1404" w:rsidRDefault="005D21FF">
            <w:pPr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CFDFE"/>
              </w:rPr>
            </w:pPr>
            <w:r w:rsidRPr="002A1404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CFDFE"/>
              </w:rPr>
              <w:t>/</w:t>
            </w:r>
            <w:r w:rsidRPr="002A1404">
              <w:rPr>
                <w:rStyle w:val="pron-text"/>
                <w:rFonts w:ascii="Times New Roman" w:hAnsi="Times New Roman" w:cs="Times New Roman"/>
                <w:shd w:val="clear" w:color="auto" w:fill="FCFDFE"/>
              </w:rPr>
              <w:t>ˈ</w:t>
            </w:r>
            <w:proofErr w:type="spellStart"/>
            <w:r w:rsidRPr="002A1404">
              <w:rPr>
                <w:rStyle w:val="pron-text"/>
                <w:rFonts w:ascii="Times New Roman" w:hAnsi="Times New Roman" w:cs="Times New Roman"/>
                <w:shd w:val="clear" w:color="auto" w:fill="FCFDFE"/>
              </w:rPr>
              <w:t>ʃɪpɪŋ</w:t>
            </w:r>
            <w:proofErr w:type="spellEnd"/>
            <w:r w:rsidRPr="002A1404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2587" w:type="dxa"/>
          </w:tcPr>
          <w:p w14:paraId="2C45838E" w14:textId="5968EE46" w:rsidR="00463BA6" w:rsidRPr="002A1404" w:rsidRDefault="005D21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运费</w:t>
            </w:r>
          </w:p>
        </w:tc>
      </w:tr>
      <w:tr w:rsidR="005D21FF" w:rsidRPr="002A1404" w14:paraId="568D3F80" w14:textId="77777777">
        <w:tc>
          <w:tcPr>
            <w:tcW w:w="2663" w:type="dxa"/>
          </w:tcPr>
          <w:p w14:paraId="63A787FA" w14:textId="77777777" w:rsidR="005D21FF" w:rsidRPr="002A1404" w:rsidRDefault="005D21FF">
            <w:pPr>
              <w:widowControl/>
              <w:shd w:val="clear" w:color="auto" w:fill="FFFFFF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Manufactured</w:t>
            </w:r>
          </w:p>
          <w:p w14:paraId="762F27BB" w14:textId="43BF1CB0" w:rsidR="00864F1D" w:rsidRPr="002A1404" w:rsidRDefault="00864F1D">
            <w:pPr>
              <w:widowControl/>
              <w:shd w:val="clear" w:color="auto" w:fill="FFFFFF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Produced</w:t>
            </w:r>
          </w:p>
          <w:p w14:paraId="44C7B81E" w14:textId="07F38F5E" w:rsidR="00864F1D" w:rsidRPr="002A1404" w:rsidRDefault="00864F1D">
            <w:pPr>
              <w:widowControl/>
              <w:shd w:val="clear" w:color="auto" w:fill="FFFFFF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made</w:t>
            </w:r>
          </w:p>
        </w:tc>
        <w:tc>
          <w:tcPr>
            <w:tcW w:w="3046" w:type="dxa"/>
          </w:tcPr>
          <w:p w14:paraId="3CEF3143" w14:textId="3059E3EE" w:rsidR="005D21FF" w:rsidRPr="002A1404" w:rsidRDefault="005D21FF">
            <w:pPr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CFDFE"/>
              </w:rPr>
            </w:pPr>
            <w:r w:rsidRPr="002A1404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/</w:t>
            </w:r>
            <w:r w:rsidRPr="002A1404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ˌ</w:t>
            </w:r>
            <w:proofErr w:type="spellStart"/>
            <w:r w:rsidRPr="002A1404">
              <w:rPr>
                <w:rStyle w:val="pron-text"/>
                <w:rFonts w:ascii="Times New Roman" w:hAnsi="Times New Roman" w:cs="Times New Roman"/>
                <w:sz w:val="20"/>
                <w:szCs w:val="20"/>
                <w:shd w:val="clear" w:color="auto" w:fill="FFFFFF"/>
              </w:rPr>
              <w:t>mænjuˈfæktʃəd</w:t>
            </w:r>
            <w:proofErr w:type="spellEnd"/>
            <w:r w:rsidRPr="002A1404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587" w:type="dxa"/>
          </w:tcPr>
          <w:p w14:paraId="74330071" w14:textId="63A4F70B" w:rsidR="005D21FF" w:rsidRPr="002A1404" w:rsidRDefault="002470A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Produced in a large-scale industrial operation;</w:t>
            </w:r>
          </w:p>
          <w:p w14:paraId="1033F2EF" w14:textId="77777777" w:rsidR="002470A9" w:rsidRPr="002A1404" w:rsidRDefault="002470A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Manufactured product;</w:t>
            </w:r>
          </w:p>
          <w:p w14:paraId="3F41B36D" w14:textId="237BDCF0" w:rsidR="002470A9" w:rsidRPr="002A1404" w:rsidRDefault="002470A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Manufactured goods</w:t>
            </w:r>
          </w:p>
        </w:tc>
      </w:tr>
      <w:tr w:rsidR="00864F1D" w:rsidRPr="002A1404" w14:paraId="1EFCF19B" w14:textId="77777777">
        <w:tc>
          <w:tcPr>
            <w:tcW w:w="2663" w:type="dxa"/>
          </w:tcPr>
          <w:p w14:paraId="17CD52EC" w14:textId="79F1E220" w:rsidR="00864F1D" w:rsidRPr="002A1404" w:rsidRDefault="00864F1D">
            <w:pPr>
              <w:widowControl/>
              <w:shd w:val="clear" w:color="auto" w:fill="FFFFFF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Fake</w:t>
            </w:r>
            <w:r w:rsidRPr="002A1404">
              <w:rPr>
                <w:rFonts w:ascii="Times New Roman" w:eastAsia="Helvetica" w:hAnsi="Times New Roman" w:cs="Times New Roman"/>
                <w:color w:val="353535"/>
                <w:kern w:val="0"/>
                <w:sz w:val="24"/>
                <w:szCs w:val="24"/>
                <w:shd w:val="clear" w:color="auto" w:fill="FFFFFF"/>
                <w:lang w:bidi="ar"/>
              </w:rPr>
              <w:t xml:space="preserve"> </w:t>
            </w:r>
            <w:r w:rsidRPr="002A1404">
              <w:rPr>
                <w:rFonts w:ascii="Times New Roman" w:eastAsia="Helvetica" w:hAnsi="Times New Roman" w:cs="Times New Roman"/>
                <w:color w:val="353535"/>
                <w:kern w:val="0"/>
                <w:sz w:val="24"/>
                <w:szCs w:val="24"/>
                <w:shd w:val="clear" w:color="auto" w:fill="FFFFFF"/>
                <w:lang w:bidi="ar"/>
              </w:rPr>
              <w:t>trainers</w:t>
            </w:r>
          </w:p>
          <w:p w14:paraId="17DD97A1" w14:textId="14D70451" w:rsidR="00864F1D" w:rsidRPr="002A1404" w:rsidRDefault="00864F1D">
            <w:pPr>
              <w:widowControl/>
              <w:shd w:val="clear" w:color="auto" w:fill="FFFFFF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46" w:type="dxa"/>
          </w:tcPr>
          <w:p w14:paraId="2B0ECBE3" w14:textId="5B3710CB" w:rsidR="00864F1D" w:rsidRPr="002A1404" w:rsidRDefault="00864F1D">
            <w:pPr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2A1404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feɪk</w:t>
            </w:r>
            <w:proofErr w:type="spellEnd"/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2587" w:type="dxa"/>
          </w:tcPr>
          <w:p w14:paraId="4DB07FC9" w14:textId="77777777" w:rsidR="00864F1D" w:rsidRPr="002A1404" w:rsidRDefault="00864F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Fake fans</w:t>
            </w:r>
          </w:p>
          <w:p w14:paraId="71B0997B" w14:textId="7E1A3001" w:rsidR="00864F1D" w:rsidRPr="002A1404" w:rsidRDefault="00864F1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62FEC" w:rsidRPr="002A1404" w14:paraId="039831C2" w14:textId="77777777">
        <w:tc>
          <w:tcPr>
            <w:tcW w:w="2663" w:type="dxa"/>
          </w:tcPr>
          <w:p w14:paraId="5DD27389" w14:textId="0C26C05A" w:rsidR="00F62FEC" w:rsidRPr="002A1404" w:rsidRDefault="00F62FEC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GB"/>
              </w:rPr>
              <w:t>Would you be willing to assist me with my research?</w:t>
            </w:r>
          </w:p>
        </w:tc>
        <w:tc>
          <w:tcPr>
            <w:tcW w:w="3046" w:type="dxa"/>
          </w:tcPr>
          <w:p w14:paraId="6DA73DA0" w14:textId="77777777" w:rsidR="00F62FEC" w:rsidRPr="002A1404" w:rsidRDefault="00F62FE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87" w:type="dxa"/>
          </w:tcPr>
          <w:p w14:paraId="43F40608" w14:textId="77777777" w:rsidR="00F62FEC" w:rsidRPr="002A1404" w:rsidRDefault="00F62FE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DCA" w:rsidRPr="002A1404" w14:paraId="1330B012" w14:textId="77777777">
        <w:tc>
          <w:tcPr>
            <w:tcW w:w="2663" w:type="dxa"/>
          </w:tcPr>
          <w:p w14:paraId="6899CAA4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Open the new store</w:t>
            </w:r>
          </w:p>
        </w:tc>
        <w:tc>
          <w:tcPr>
            <w:tcW w:w="5633" w:type="dxa"/>
            <w:gridSpan w:val="2"/>
          </w:tcPr>
          <w:p w14:paraId="6EFFEFEF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location</w:t>
            </w:r>
          </w:p>
          <w:p w14:paraId="6BA4956A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Many things for sale</w:t>
            </w:r>
          </w:p>
          <w:p w14:paraId="2404EB6F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lower prices than competitors</w:t>
            </w:r>
          </w:p>
          <w:p w14:paraId="6BC8D8C3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reputation for selling good/reliable products</w:t>
            </w:r>
          </w:p>
        </w:tc>
      </w:tr>
      <w:tr w:rsidR="001D0DCA" w:rsidRPr="002A1404" w14:paraId="626ED09D" w14:textId="77777777">
        <w:tc>
          <w:tcPr>
            <w:tcW w:w="2663" w:type="dxa"/>
          </w:tcPr>
          <w:p w14:paraId="4DDF6680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chain store</w:t>
            </w:r>
          </w:p>
          <w:p w14:paraId="0E6C0CAD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McDonald's, KFC</w:t>
            </w:r>
          </w:p>
          <w:p w14:paraId="622F09F5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proofErr w:type="spellStart"/>
            <w:r w:rsidRPr="002A1404">
              <w:rPr>
                <w:rFonts w:ascii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starbucks</w:t>
            </w:r>
            <w:proofErr w:type="spellEnd"/>
          </w:p>
          <w:p w14:paraId="419DF649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46" w:type="dxa"/>
          </w:tcPr>
          <w:p w14:paraId="63FE3924" w14:textId="77777777" w:rsidR="001D0DCA" w:rsidRPr="002A1404" w:rsidRDefault="001D0DCA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</w:p>
        </w:tc>
        <w:tc>
          <w:tcPr>
            <w:tcW w:w="2587" w:type="dxa"/>
          </w:tcPr>
          <w:p w14:paraId="2AE30620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DCA" w:rsidRPr="002A1404" w14:paraId="04695423" w14:textId="77777777">
        <w:tc>
          <w:tcPr>
            <w:tcW w:w="2663" w:type="dxa"/>
          </w:tcPr>
          <w:p w14:paraId="13EC6F5F" w14:textId="6DBCBEDC" w:rsidR="006B70FF" w:rsidRPr="002A1404" w:rsidRDefault="006B70FF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etc</w:t>
            </w:r>
          </w:p>
          <w:p w14:paraId="06469BDC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etcetera</w:t>
            </w:r>
          </w:p>
          <w:p w14:paraId="217F339B" w14:textId="77777777" w:rsidR="00017192" w:rsidRPr="002A1404" w:rsidRDefault="00017192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and so on;</w:t>
            </w:r>
          </w:p>
          <w:p w14:paraId="4DEAF6D4" w14:textId="431DBD5E" w:rsidR="00017192" w:rsidRPr="002A1404" w:rsidRDefault="00017192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and so forth</w:t>
            </w:r>
          </w:p>
        </w:tc>
        <w:tc>
          <w:tcPr>
            <w:tcW w:w="3046" w:type="dxa"/>
          </w:tcPr>
          <w:p w14:paraId="4A0BF729" w14:textId="08881358" w:rsidR="001D0DCA" w:rsidRPr="002A1404" w:rsidRDefault="006B70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2A1404">
              <w:rPr>
                <w:rFonts w:ascii="Times New Roman" w:hAnsi="Times New Roman" w:cs="Times New Roman"/>
                <w:color w:val="626469"/>
                <w:sz w:val="20"/>
                <w:szCs w:val="20"/>
                <w:shd w:val="clear" w:color="auto" w:fill="FFFFFF"/>
              </w:rPr>
              <w:t>ˌet ˈ</w:t>
            </w:r>
            <w:proofErr w:type="spellStart"/>
            <w:r w:rsidRPr="002A1404">
              <w:rPr>
                <w:rFonts w:ascii="Times New Roman" w:hAnsi="Times New Roman" w:cs="Times New Roman"/>
                <w:color w:val="626469"/>
                <w:sz w:val="20"/>
                <w:szCs w:val="20"/>
                <w:shd w:val="clear" w:color="auto" w:fill="FFFFFF"/>
              </w:rPr>
              <w:t>setərə</w:t>
            </w:r>
            <w:proofErr w:type="spellEnd"/>
            <w:r w:rsidRPr="002A1404">
              <w:rPr>
                <w:rFonts w:ascii="Times New Roman" w:hAnsi="Times New Roman" w:cs="Times New Roman"/>
                <w:color w:val="626469"/>
                <w:sz w:val="20"/>
                <w:szCs w:val="20"/>
                <w:shd w:val="clear" w:color="auto" w:fill="FFFFFF"/>
              </w:rPr>
              <w:t>;</w:t>
            </w:r>
            <w:r w:rsidRPr="002A1404">
              <w:rPr>
                <w:rFonts w:ascii="Times New Roman" w:hAnsi="Times New Roman" w:cs="Times New Roman"/>
                <w:color w:val="626469"/>
                <w:sz w:val="20"/>
                <w:szCs w:val="20"/>
                <w:shd w:val="clear" w:color="auto" w:fill="FFFFFF"/>
              </w:rPr>
              <w:t>/</w:t>
            </w:r>
          </w:p>
        </w:tc>
        <w:tc>
          <w:tcPr>
            <w:tcW w:w="2587" w:type="dxa"/>
          </w:tcPr>
          <w:p w14:paraId="18DC220C" w14:textId="77777777" w:rsidR="001D0DCA" w:rsidRPr="002A1404" w:rsidRDefault="006B70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Et-</w:t>
            </w:r>
            <w:proofErr w:type="spellStart"/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te-ra</w:t>
            </w:r>
            <w:proofErr w:type="spellEnd"/>
          </w:p>
          <w:p w14:paraId="674DF2DB" w14:textId="77777777" w:rsidR="00017192" w:rsidRPr="002A1404" w:rsidRDefault="000171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More of the same;</w:t>
            </w:r>
          </w:p>
          <w:p w14:paraId="4815B90F" w14:textId="70FDAEEE" w:rsidR="00017192" w:rsidRPr="002A1404" w:rsidRDefault="000171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additional unspecified odds and ends; more of the same</w:t>
            </w:r>
          </w:p>
        </w:tc>
      </w:tr>
      <w:tr w:rsidR="001D0DCA" w:rsidRPr="002A1404" w14:paraId="7C0E9E0A" w14:textId="77777777">
        <w:tc>
          <w:tcPr>
            <w:tcW w:w="2663" w:type="dxa"/>
          </w:tcPr>
          <w:p w14:paraId="57CD7477" w14:textId="61E55A55" w:rsidR="001D0DCA" w:rsidRPr="002A1404" w:rsidRDefault="00017192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11,500</w:t>
            </w:r>
          </w:p>
        </w:tc>
        <w:tc>
          <w:tcPr>
            <w:tcW w:w="3046" w:type="dxa"/>
          </w:tcPr>
          <w:p w14:paraId="0A53BA20" w14:textId="77777777" w:rsidR="001D0DCA" w:rsidRPr="002A1404" w:rsidRDefault="00017192">
            <w:pPr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eleven thousand</w:t>
            </w: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 xml:space="preserve"> and </w:t>
            </w: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five hundred</w:t>
            </w: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;</w:t>
            </w:r>
          </w:p>
          <w:p w14:paraId="7FF9EA72" w14:textId="55E40B0F" w:rsidR="00017192" w:rsidRPr="002A1404" w:rsidRDefault="0001719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eleven thousand, comma, 500</w:t>
            </w:r>
          </w:p>
        </w:tc>
        <w:tc>
          <w:tcPr>
            <w:tcW w:w="2587" w:type="dxa"/>
          </w:tcPr>
          <w:p w14:paraId="31A402DD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DCA" w:rsidRPr="002A1404" w14:paraId="7824F2B6" w14:textId="77777777">
        <w:tc>
          <w:tcPr>
            <w:tcW w:w="2663" w:type="dxa"/>
          </w:tcPr>
          <w:p w14:paraId="57D1E9F4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one dollar</w:t>
            </w:r>
          </w:p>
          <w:p w14:paraId="2B092D74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two dollars</w:t>
            </w:r>
          </w:p>
          <w:p w14:paraId="1A217FA1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ten dollars</w:t>
            </w:r>
          </w:p>
        </w:tc>
        <w:tc>
          <w:tcPr>
            <w:tcW w:w="3046" w:type="dxa"/>
          </w:tcPr>
          <w:p w14:paraId="1229F7B7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87" w:type="dxa"/>
          </w:tcPr>
          <w:p w14:paraId="6F10F21B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DCA" w:rsidRPr="002A1404" w14:paraId="4DA19178" w14:textId="77777777">
        <w:tc>
          <w:tcPr>
            <w:tcW w:w="2663" w:type="dxa"/>
          </w:tcPr>
          <w:p w14:paraId="3C802887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midday</w:t>
            </w:r>
          </w:p>
          <w:p w14:paraId="1B9F98FD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val="en-GB"/>
              </w:rPr>
              <w:t>11pm - 12 am</w:t>
            </w:r>
          </w:p>
          <w:p w14:paraId="54BCE27F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FF0000"/>
                <w:kern w:val="0"/>
                <w:sz w:val="24"/>
                <w:szCs w:val="24"/>
                <w:lang w:val="en-GB"/>
              </w:rPr>
              <w:t>11 am - 12pm</w:t>
            </w:r>
          </w:p>
        </w:tc>
        <w:tc>
          <w:tcPr>
            <w:tcW w:w="5633" w:type="dxa"/>
            <w:gridSpan w:val="2"/>
          </w:tcPr>
          <w:p w14:paraId="6D4A1201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E3EB0B" wp14:editId="6EBCBDB7">
                  <wp:extent cx="2682875" cy="954405"/>
                  <wp:effectExtent l="0" t="0" r="317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560" cy="965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DCA" w:rsidRPr="002A1404" w14:paraId="6F8150F0" w14:textId="77777777">
        <w:tc>
          <w:tcPr>
            <w:tcW w:w="2663" w:type="dxa"/>
          </w:tcPr>
          <w:p w14:paraId="4A569204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The number of customers is highest in the afternoon.</w:t>
            </w:r>
          </w:p>
        </w:tc>
        <w:tc>
          <w:tcPr>
            <w:tcW w:w="3046" w:type="dxa"/>
          </w:tcPr>
          <w:p w14:paraId="762C9318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From my point of view</w:t>
            </w:r>
            <w:proofErr w:type="gramStart"/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.....</w:t>
            </w:r>
            <w:proofErr w:type="gramEnd"/>
          </w:p>
          <w:p w14:paraId="2713F249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2587" w:type="dxa"/>
          </w:tcPr>
          <w:p w14:paraId="4342AA05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0DCA" w:rsidRPr="002A1404" w14:paraId="272958C2" w14:textId="77777777">
        <w:tc>
          <w:tcPr>
            <w:tcW w:w="8296" w:type="dxa"/>
            <w:gridSpan w:val="3"/>
          </w:tcPr>
          <w:p w14:paraId="4F0B0032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The company value of Amazon is 4 times greater than that of Walmart.</w:t>
            </w:r>
          </w:p>
          <w:p w14:paraId="7413657D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...but by 2015 the value of Amazon surpassed Walmart.</w:t>
            </w:r>
          </w:p>
        </w:tc>
      </w:tr>
      <w:tr w:rsidR="001D0DCA" w:rsidRPr="002A1404" w14:paraId="32220EAA" w14:textId="77777777">
        <w:tc>
          <w:tcPr>
            <w:tcW w:w="2663" w:type="dxa"/>
          </w:tcPr>
          <w:p w14:paraId="783ED720" w14:textId="77777777" w:rsidR="001D0DCA" w:rsidRPr="002A1404" w:rsidRDefault="00000000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food chains</w:t>
            </w:r>
          </w:p>
          <w:p w14:paraId="1DCFDFDD" w14:textId="76ADB13D" w:rsidR="001D0DCA" w:rsidRPr="002A1404" w:rsidRDefault="008F29DA">
            <w:pPr>
              <w:widowControl/>
              <w:shd w:val="clear" w:color="auto" w:fill="FFFFFF"/>
              <w:jc w:val="left"/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</w:pPr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supply chain</w:t>
            </w:r>
          </w:p>
        </w:tc>
        <w:tc>
          <w:tcPr>
            <w:tcW w:w="3046" w:type="dxa"/>
          </w:tcPr>
          <w:p w14:paraId="4ACBD0DD" w14:textId="2E4E6446" w:rsidR="001D0DCA" w:rsidRPr="002A1404" w:rsidRDefault="008F29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br/>
            </w:r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2A1404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tʃeɪnz</w:t>
            </w:r>
            <w:proofErr w:type="spellEnd"/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2587" w:type="dxa"/>
          </w:tcPr>
          <w:p w14:paraId="0818953E" w14:textId="06CCF4BF" w:rsidR="001D0DCA" w:rsidRPr="002A1404" w:rsidRDefault="008F29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a series of things depending on each other as if linked together</w:t>
            </w:r>
          </w:p>
        </w:tc>
      </w:tr>
      <w:tr w:rsidR="001D0DCA" w:rsidRPr="002A1404" w14:paraId="03B13743" w14:textId="77777777">
        <w:tc>
          <w:tcPr>
            <w:tcW w:w="2663" w:type="dxa"/>
          </w:tcPr>
          <w:p w14:paraId="5F9970DD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1" w:name="_Hlk114524722"/>
            <w:r w:rsidRPr="002A1404">
              <w:rPr>
                <w:rFonts w:ascii="Times New Roman" w:eastAsia="Times New Roman" w:hAnsi="Times New Roman" w:cs="Times New Roman"/>
                <w:color w:val="353535"/>
                <w:kern w:val="0"/>
                <w:sz w:val="24"/>
                <w:szCs w:val="24"/>
                <w:lang w:val="en-GB"/>
              </w:rPr>
              <w:t>buy in bulk</w:t>
            </w:r>
          </w:p>
        </w:tc>
        <w:tc>
          <w:tcPr>
            <w:tcW w:w="3046" w:type="dxa"/>
          </w:tcPr>
          <w:p w14:paraId="1C8BB7B6" w14:textId="7E2C9283" w:rsidR="001D0DCA" w:rsidRPr="002A1404" w:rsidRDefault="008F29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color w:val="626469"/>
                <w:shd w:val="clear" w:color="auto" w:fill="FCFDFE"/>
              </w:rPr>
              <w:t> </w:t>
            </w:r>
            <w:proofErr w:type="spellStart"/>
            <w:r w:rsidRPr="002A1404">
              <w:rPr>
                <w:rFonts w:ascii="Times New Roman" w:hAnsi="Times New Roman" w:cs="Times New Roman"/>
                <w:color w:val="626469"/>
                <w:shd w:val="clear" w:color="auto" w:fill="FCFDFE"/>
              </w:rPr>
              <w:t>bʌlk</w:t>
            </w:r>
            <w:proofErr w:type="spellEnd"/>
          </w:p>
        </w:tc>
        <w:tc>
          <w:tcPr>
            <w:tcW w:w="2587" w:type="dxa"/>
          </w:tcPr>
          <w:p w14:paraId="37138A66" w14:textId="0AD5F9AC" w:rsidR="001D0DCA" w:rsidRPr="002A1404" w:rsidRDefault="008B1691" w:rsidP="008B169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 xml:space="preserve">Bulk cargo </w:t>
            </w: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散装</w:t>
            </w:r>
          </w:p>
        </w:tc>
      </w:tr>
    </w:tbl>
    <w:bookmarkEnd w:id="1"/>
    <w:p w14:paraId="5B088AC6" w14:textId="77777777" w:rsidR="00AD6B4D" w:rsidRPr="002A1404" w:rsidRDefault="00AD6B4D" w:rsidP="00AD6B4D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sz w:val="24"/>
          <w:szCs w:val="24"/>
        </w:rPr>
        <w:t>From different viewpoint, we get the different concluding.</w:t>
      </w:r>
    </w:p>
    <w:p w14:paraId="71C0B601" w14:textId="77777777" w:rsidR="00AD6B4D" w:rsidRPr="002A1404" w:rsidRDefault="00AD6B4D" w:rsidP="00AD6B4D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sz w:val="24"/>
          <w:szCs w:val="24"/>
        </w:rPr>
        <w:t>From the graph, we get directly get the occupy of **</w:t>
      </w:r>
    </w:p>
    <w:p w14:paraId="091329AC" w14:textId="77777777" w:rsidR="00AD6B4D" w:rsidRPr="002A1404" w:rsidRDefault="00AD6B4D" w:rsidP="00AD6B4D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sz w:val="24"/>
          <w:szCs w:val="24"/>
        </w:rPr>
        <w:t>From the population, we know the biggest consumer market is China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85"/>
        <w:gridCol w:w="1908"/>
        <w:gridCol w:w="857"/>
        <w:gridCol w:w="2766"/>
      </w:tblGrid>
      <w:tr w:rsidR="00AD6B4D" w:rsidRPr="002A1404" w14:paraId="3E53A8F0" w14:textId="77777777" w:rsidTr="00E333E0">
        <w:tc>
          <w:tcPr>
            <w:tcW w:w="1980" w:type="dxa"/>
          </w:tcPr>
          <w:p w14:paraId="7ED92F4E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Appro</w:t>
            </w:r>
            <w:r w:rsidRPr="002A140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x</w:t>
            </w: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imately</w:t>
            </w:r>
          </w:p>
          <w:p w14:paraId="6CF8C21D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Around</w:t>
            </w:r>
          </w:p>
          <w:p w14:paraId="1E3BB944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almost</w:t>
            </w:r>
          </w:p>
        </w:tc>
        <w:tc>
          <w:tcPr>
            <w:tcW w:w="2693" w:type="dxa"/>
            <w:gridSpan w:val="2"/>
          </w:tcPr>
          <w:p w14:paraId="743F1A60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24"/>
                <w:szCs w:val="24"/>
                <w:shd w:val="clear" w:color="auto" w:fill="FFFFFF"/>
              </w:rPr>
              <w:t>/</w:t>
            </w:r>
            <w:proofErr w:type="spellStart"/>
            <w:r w:rsidRPr="002A1404">
              <w:rPr>
                <w:rStyle w:val="pron-text"/>
                <w:rFonts w:ascii="Times New Roman" w:hAnsi="Times New Roman" w:cs="Times New Roman"/>
                <w:color w:val="626469"/>
                <w:sz w:val="24"/>
                <w:szCs w:val="24"/>
                <w:shd w:val="clear" w:color="auto" w:fill="FFFFFF"/>
              </w:rPr>
              <w:t>əˈprɒksɪmətli</w:t>
            </w:r>
            <w:proofErr w:type="spellEnd"/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24"/>
                <w:szCs w:val="24"/>
                <w:shd w:val="clear" w:color="auto" w:fill="FFFFFF"/>
              </w:rPr>
              <w:t>/</w:t>
            </w:r>
          </w:p>
        </w:tc>
        <w:tc>
          <w:tcPr>
            <w:tcW w:w="3623" w:type="dxa"/>
            <w:gridSpan w:val="2"/>
          </w:tcPr>
          <w:p w14:paraId="33E3C951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Approxi-mately</w:t>
            </w:r>
            <w:proofErr w:type="spellEnd"/>
          </w:p>
          <w:p w14:paraId="44AEE664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Is approximately equal to;</w:t>
            </w:r>
          </w:p>
          <w:p w14:paraId="04C96C7D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Close in value but not exactly</w:t>
            </w:r>
          </w:p>
        </w:tc>
      </w:tr>
      <w:tr w:rsidR="00AD6B4D" w:rsidRPr="002A1404" w14:paraId="15EE476E" w14:textId="77777777" w:rsidTr="00E333E0">
        <w:tc>
          <w:tcPr>
            <w:tcW w:w="1980" w:type="dxa"/>
          </w:tcPr>
          <w:p w14:paraId="2A84DB80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 xml:space="preserve">To </w:t>
            </w:r>
            <w:r w:rsidRPr="002A1404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es</w:t>
            </w: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timate</w:t>
            </w:r>
          </w:p>
        </w:tc>
        <w:tc>
          <w:tcPr>
            <w:tcW w:w="2693" w:type="dxa"/>
            <w:gridSpan w:val="2"/>
          </w:tcPr>
          <w:p w14:paraId="45E58EF2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24"/>
                <w:szCs w:val="24"/>
                <w:shd w:val="clear" w:color="auto" w:fill="FFFFFF"/>
              </w:rPr>
              <w:t>/</w:t>
            </w:r>
            <w:r w:rsidRPr="002A1404">
              <w:rPr>
                <w:rStyle w:val="pron-text"/>
                <w:rFonts w:ascii="Times New Roman" w:hAnsi="Times New Roman" w:cs="Times New Roman"/>
                <w:color w:val="626469"/>
                <w:sz w:val="24"/>
                <w:szCs w:val="24"/>
                <w:shd w:val="clear" w:color="auto" w:fill="FFFFFF"/>
              </w:rPr>
              <w:t>ˈ</w:t>
            </w:r>
            <w:proofErr w:type="spellStart"/>
            <w:r w:rsidRPr="002A1404">
              <w:rPr>
                <w:rStyle w:val="pron-text"/>
                <w:rFonts w:ascii="Times New Roman" w:hAnsi="Times New Roman" w:cs="Times New Roman"/>
                <w:color w:val="626469"/>
                <w:sz w:val="24"/>
                <w:szCs w:val="24"/>
                <w:shd w:val="clear" w:color="auto" w:fill="FFFFFF"/>
              </w:rPr>
              <w:t>estɪmət</w:t>
            </w:r>
            <w:proofErr w:type="spellEnd"/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24"/>
                <w:szCs w:val="24"/>
                <w:shd w:val="clear" w:color="auto" w:fill="FFFFFF"/>
              </w:rPr>
              <w:t>/</w:t>
            </w:r>
          </w:p>
        </w:tc>
        <w:tc>
          <w:tcPr>
            <w:tcW w:w="3623" w:type="dxa"/>
            <w:gridSpan w:val="2"/>
          </w:tcPr>
          <w:p w14:paraId="12A9C4C4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To use information to guess a number, amount, size</w:t>
            </w:r>
          </w:p>
        </w:tc>
      </w:tr>
      <w:tr w:rsidR="00AD6B4D" w:rsidRPr="002A1404" w14:paraId="25574E51" w14:textId="77777777" w:rsidTr="00E333E0">
        <w:tc>
          <w:tcPr>
            <w:tcW w:w="1980" w:type="dxa"/>
          </w:tcPr>
          <w:p w14:paraId="71371196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overall</w:t>
            </w:r>
          </w:p>
        </w:tc>
        <w:tc>
          <w:tcPr>
            <w:tcW w:w="2693" w:type="dxa"/>
            <w:gridSpan w:val="2"/>
          </w:tcPr>
          <w:p w14:paraId="68AAA465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23" w:type="dxa"/>
            <w:gridSpan w:val="2"/>
          </w:tcPr>
          <w:p w14:paraId="7571AF19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Including everything</w:t>
            </w:r>
          </w:p>
        </w:tc>
      </w:tr>
      <w:tr w:rsidR="00AD6B4D" w:rsidRPr="002A1404" w14:paraId="16549349" w14:textId="77777777" w:rsidTr="00E333E0">
        <w:tc>
          <w:tcPr>
            <w:tcW w:w="1980" w:type="dxa"/>
          </w:tcPr>
          <w:p w14:paraId="21643333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Range</w:t>
            </w:r>
          </w:p>
        </w:tc>
        <w:tc>
          <w:tcPr>
            <w:tcW w:w="2693" w:type="dxa"/>
            <w:gridSpan w:val="2"/>
          </w:tcPr>
          <w:p w14:paraId="1C0CE0BB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23" w:type="dxa"/>
            <w:gridSpan w:val="2"/>
          </w:tcPr>
          <w:p w14:paraId="35161810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A group of different things that are related;</w:t>
            </w:r>
          </w:p>
          <w:p w14:paraId="2BA5E525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A series of numbers, starting with the minimum and ending with the maximum</w:t>
            </w:r>
          </w:p>
        </w:tc>
      </w:tr>
      <w:tr w:rsidR="00AD6B4D" w:rsidRPr="002A1404" w14:paraId="07B850B9" w14:textId="77777777" w:rsidTr="00E333E0">
        <w:tc>
          <w:tcPr>
            <w:tcW w:w="1980" w:type="dxa"/>
          </w:tcPr>
          <w:p w14:paraId="45A31F00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distribution</w:t>
            </w:r>
          </w:p>
        </w:tc>
        <w:tc>
          <w:tcPr>
            <w:tcW w:w="2693" w:type="dxa"/>
            <w:gridSpan w:val="2"/>
          </w:tcPr>
          <w:p w14:paraId="1DE927C8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23" w:type="dxa"/>
            <w:gridSpan w:val="2"/>
          </w:tcPr>
          <w:p w14:paraId="14A7E2E6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The act of delivering or giving a product to people</w:t>
            </w:r>
          </w:p>
        </w:tc>
      </w:tr>
      <w:tr w:rsidR="00AD6B4D" w:rsidRPr="002A1404" w14:paraId="008E1FCC" w14:textId="77777777" w:rsidTr="00E333E0">
        <w:tc>
          <w:tcPr>
            <w:tcW w:w="1980" w:type="dxa"/>
          </w:tcPr>
          <w:p w14:paraId="44FD8167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whereas</w:t>
            </w:r>
          </w:p>
        </w:tc>
        <w:tc>
          <w:tcPr>
            <w:tcW w:w="2693" w:type="dxa"/>
            <w:gridSpan w:val="2"/>
          </w:tcPr>
          <w:p w14:paraId="4C5A2F19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23" w:type="dxa"/>
            <w:gridSpan w:val="2"/>
          </w:tcPr>
          <w:p w14:paraId="3ACDB463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While, although</w:t>
            </w:r>
          </w:p>
        </w:tc>
      </w:tr>
      <w:tr w:rsidR="00AD6B4D" w:rsidRPr="002A1404" w14:paraId="2372AD05" w14:textId="77777777" w:rsidTr="00E333E0">
        <w:tc>
          <w:tcPr>
            <w:tcW w:w="1980" w:type="dxa"/>
          </w:tcPr>
          <w:p w14:paraId="676682D0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11,500</w:t>
            </w:r>
          </w:p>
        </w:tc>
        <w:tc>
          <w:tcPr>
            <w:tcW w:w="2693" w:type="dxa"/>
            <w:gridSpan w:val="2"/>
          </w:tcPr>
          <w:p w14:paraId="62B55E1F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11 thousand, comma, 500</w:t>
            </w:r>
          </w:p>
          <w:p w14:paraId="62E8BA87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11 thousand and 5 hundred</w:t>
            </w:r>
          </w:p>
        </w:tc>
        <w:tc>
          <w:tcPr>
            <w:tcW w:w="3623" w:type="dxa"/>
            <w:gridSpan w:val="2"/>
          </w:tcPr>
          <w:p w14:paraId="1548C322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D6B4D" w:rsidRPr="002A1404" w14:paraId="563513BA" w14:textId="77777777" w:rsidTr="00E333E0">
        <w:tc>
          <w:tcPr>
            <w:tcW w:w="1980" w:type="dxa"/>
          </w:tcPr>
          <w:p w14:paraId="01645F1A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2" w:name="_Hlk114525957"/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12,300</w:t>
            </w:r>
          </w:p>
        </w:tc>
        <w:tc>
          <w:tcPr>
            <w:tcW w:w="2693" w:type="dxa"/>
            <w:gridSpan w:val="2"/>
          </w:tcPr>
          <w:p w14:paraId="02A12A76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12 thousand, comma, 300</w:t>
            </w:r>
          </w:p>
          <w:p w14:paraId="7BE6A551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12 thousand and 5 hundred</w:t>
            </w:r>
          </w:p>
        </w:tc>
        <w:tc>
          <w:tcPr>
            <w:tcW w:w="3623" w:type="dxa"/>
            <w:gridSpan w:val="2"/>
          </w:tcPr>
          <w:p w14:paraId="5A60FF75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2"/>
      <w:tr w:rsidR="00AD6B4D" w:rsidRPr="002A1404" w14:paraId="0F7E8563" w14:textId="77777777" w:rsidTr="00E333E0">
        <w:tc>
          <w:tcPr>
            <w:tcW w:w="2765" w:type="dxa"/>
            <w:gridSpan w:val="2"/>
          </w:tcPr>
          <w:p w14:paraId="3EFE838B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Surpass</w:t>
            </w:r>
          </w:p>
          <w:p w14:paraId="45093C7E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Overcome</w:t>
            </w:r>
          </w:p>
          <w:p w14:paraId="0E62952E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Exceed</w:t>
            </w:r>
          </w:p>
          <w:p w14:paraId="7701AC4C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More than</w:t>
            </w:r>
          </w:p>
          <w:p w14:paraId="163BCE5B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Greater, bigger</w:t>
            </w:r>
          </w:p>
        </w:tc>
        <w:tc>
          <w:tcPr>
            <w:tcW w:w="2765" w:type="dxa"/>
            <w:gridSpan w:val="2"/>
          </w:tcPr>
          <w:p w14:paraId="0F683E85" w14:textId="77777777" w:rsidR="00AD6B4D" w:rsidRPr="002A1404" w:rsidRDefault="00AD6B4D" w:rsidP="00E333E0">
            <w:pPr>
              <w:rPr>
                <w:rStyle w:val="pron-text"/>
                <w:rFonts w:ascii="Times New Roman" w:hAnsi="Times New Roman" w:cs="Times New Roman"/>
                <w:sz w:val="24"/>
                <w:szCs w:val="24"/>
                <w:shd w:val="pct15" w:color="auto" w:fill="FFFFFF"/>
              </w:rPr>
            </w:pPr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24"/>
                <w:szCs w:val="24"/>
                <w:shd w:val="clear" w:color="auto" w:fill="FFFFFF"/>
              </w:rPr>
              <w:t>/</w:t>
            </w:r>
            <w:proofErr w:type="spellStart"/>
            <w:r w:rsidRPr="002A1404">
              <w:rPr>
                <w:rStyle w:val="pron-text"/>
                <w:rFonts w:ascii="Times New Roman" w:hAnsi="Times New Roman" w:cs="Times New Roman"/>
                <w:sz w:val="24"/>
                <w:szCs w:val="24"/>
                <w:shd w:val="pct15" w:color="auto" w:fill="FFFFFF"/>
              </w:rPr>
              <w:t>səˈpɑːs</w:t>
            </w:r>
            <w:proofErr w:type="spellEnd"/>
            <w:r w:rsidRPr="002A1404">
              <w:rPr>
                <w:rStyle w:val="pron-text"/>
                <w:rFonts w:ascii="Times New Roman" w:hAnsi="Times New Roman" w:cs="Times New Roman"/>
                <w:sz w:val="24"/>
                <w:szCs w:val="24"/>
                <w:shd w:val="pct15" w:color="auto" w:fill="FFFFFF"/>
              </w:rPr>
              <w:t>/</w:t>
            </w:r>
          </w:p>
          <w:p w14:paraId="2D333668" w14:textId="77777777" w:rsidR="00AD6B4D" w:rsidRPr="002A1404" w:rsidRDefault="00AD6B4D" w:rsidP="00E333E0">
            <w:pPr>
              <w:rPr>
                <w:rStyle w:val="pron-text"/>
                <w:rFonts w:ascii="Times New Roman" w:hAnsi="Times New Roman" w:cs="Times New Roman"/>
                <w:sz w:val="24"/>
                <w:szCs w:val="24"/>
                <w:shd w:val="pct15" w:color="auto" w:fill="FFFFFF"/>
              </w:rPr>
            </w:pPr>
            <w:r w:rsidRPr="002A1404">
              <w:rPr>
                <w:rStyle w:val="pron-text"/>
                <w:rFonts w:ascii="Times New Roman" w:hAnsi="Times New Roman" w:cs="Times New Roman"/>
                <w:sz w:val="24"/>
                <w:szCs w:val="24"/>
                <w:shd w:val="pct15" w:color="auto" w:fill="FFFFFF"/>
              </w:rPr>
              <w:t>Surpass the advanced</w:t>
            </w:r>
          </w:p>
          <w:p w14:paraId="20BAEF34" w14:textId="77777777" w:rsidR="00AD6B4D" w:rsidRPr="002A1404" w:rsidRDefault="00AD6B4D" w:rsidP="00E333E0">
            <w:pPr>
              <w:pStyle w:val="result-poslist"/>
              <w:shd w:val="clear" w:color="auto" w:fill="FCFDFE"/>
              <w:spacing w:before="0" w:beforeAutospacing="0" w:after="45" w:afterAutospacing="0" w:line="338" w:lineRule="atLeast"/>
            </w:pPr>
          </w:p>
        </w:tc>
        <w:tc>
          <w:tcPr>
            <w:tcW w:w="2766" w:type="dxa"/>
          </w:tcPr>
          <w:p w14:paraId="3E7752F1" w14:textId="77777777" w:rsidR="00AD6B4D" w:rsidRPr="002A1404" w:rsidRDefault="00AD6B4D" w:rsidP="00E333E0">
            <w:pPr>
              <w:pStyle w:val="NormalWeb"/>
              <w:shd w:val="clear" w:color="auto" w:fill="FCFDFE"/>
              <w:spacing w:before="0" w:beforeAutospacing="0" w:after="0" w:afterAutospacing="0" w:line="338" w:lineRule="atLeast"/>
              <w:rPr>
                <w:color w:val="626469"/>
              </w:rPr>
            </w:pPr>
            <w:r w:rsidRPr="002A1404">
              <w:rPr>
                <w:color w:val="626469"/>
              </w:rPr>
              <w:t>be or do something to a greater degree</w:t>
            </w:r>
          </w:p>
          <w:p w14:paraId="02B5B21C" w14:textId="77777777" w:rsidR="00AD6B4D" w:rsidRPr="002A1404" w:rsidRDefault="00AD6B4D" w:rsidP="00E333E0">
            <w:pPr>
              <w:pStyle w:val="result-poslist"/>
              <w:shd w:val="clear" w:color="auto" w:fill="FCFDFE"/>
              <w:spacing w:before="0" w:beforeAutospacing="0" w:after="45" w:afterAutospacing="0" w:line="338" w:lineRule="atLeast"/>
              <w:rPr>
                <w:b/>
                <w:bCs/>
                <w:color w:val="101214"/>
              </w:rPr>
            </w:pPr>
            <w:r w:rsidRPr="002A1404">
              <w:rPr>
                <w:b/>
                <w:bCs/>
                <w:color w:val="101214"/>
              </w:rPr>
              <w:t>her performance surpasses that of any other student I know</w:t>
            </w:r>
          </w:p>
        </w:tc>
      </w:tr>
      <w:tr w:rsidR="00AD6B4D" w:rsidRPr="002A1404" w14:paraId="3C911A1A" w14:textId="77777777" w:rsidTr="00E333E0">
        <w:tc>
          <w:tcPr>
            <w:tcW w:w="2765" w:type="dxa"/>
            <w:gridSpan w:val="2"/>
          </w:tcPr>
          <w:p w14:paraId="03CFD6B3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Air conditioner</w:t>
            </w:r>
          </w:p>
        </w:tc>
        <w:tc>
          <w:tcPr>
            <w:tcW w:w="2765" w:type="dxa"/>
            <w:gridSpan w:val="2"/>
          </w:tcPr>
          <w:p w14:paraId="576C5031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6" w:type="dxa"/>
          </w:tcPr>
          <w:p w14:paraId="714D465C" w14:textId="77777777" w:rsidR="00AD6B4D" w:rsidRPr="002A1404" w:rsidRDefault="00AD6B4D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A1AE67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15AC6D94" w14:textId="77777777" w:rsidR="001D0DCA" w:rsidRPr="002A1404" w:rsidRDefault="00000000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sz w:val="24"/>
          <w:szCs w:val="24"/>
        </w:rPr>
        <w:t>lesson</w:t>
      </w:r>
    </w:p>
    <w:p w14:paraId="12F4772C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78C937F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C70293" wp14:editId="42BAAD39">
            <wp:extent cx="5274310" cy="2516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809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5655367F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944C29" wp14:editId="6A3A7C4F">
            <wp:extent cx="5274310" cy="39617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BFE479" wp14:editId="3CACE6E0">
            <wp:extent cx="5274310" cy="38646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438B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613B1644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32D228C3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21EEF3" wp14:editId="40D8B65F">
            <wp:extent cx="5274310" cy="38227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D92909" wp14:editId="2A0825E6">
            <wp:extent cx="5274310" cy="39839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2A40D" wp14:editId="1B7C42BE">
            <wp:extent cx="5274310" cy="36379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193976" wp14:editId="27BE0D74">
            <wp:extent cx="5274310" cy="39357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16EDB6" wp14:editId="27AA3F67">
            <wp:extent cx="5274310" cy="35286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68F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1E06BE00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4F158E" wp14:editId="79FAB8D5">
            <wp:extent cx="5274310" cy="38258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B582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2046F5D9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91B1D3" wp14:editId="4A5FBB9A">
            <wp:extent cx="5274310" cy="38258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D0DCA" w:rsidRPr="002A1404" w14:paraId="1BBFE08A" w14:textId="77777777">
        <w:tc>
          <w:tcPr>
            <w:tcW w:w="2765" w:type="dxa"/>
          </w:tcPr>
          <w:p w14:paraId="5D525375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Surpass</w:t>
            </w:r>
          </w:p>
          <w:p w14:paraId="3A58903D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Overcome</w:t>
            </w:r>
          </w:p>
          <w:p w14:paraId="72A23ABD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Exceed</w:t>
            </w:r>
          </w:p>
          <w:p w14:paraId="54B468E8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More than</w:t>
            </w:r>
          </w:p>
          <w:p w14:paraId="28297D0D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Greater, bigger</w:t>
            </w:r>
          </w:p>
        </w:tc>
        <w:tc>
          <w:tcPr>
            <w:tcW w:w="2765" w:type="dxa"/>
          </w:tcPr>
          <w:p w14:paraId="5AAF1D5C" w14:textId="77777777" w:rsidR="001D0DCA" w:rsidRPr="002A1404" w:rsidRDefault="00000000">
            <w:pPr>
              <w:rPr>
                <w:rStyle w:val="pron-text"/>
                <w:rFonts w:ascii="Times New Roman" w:hAnsi="Times New Roman" w:cs="Times New Roman"/>
                <w:color w:val="C8C9CC"/>
                <w:sz w:val="24"/>
                <w:szCs w:val="24"/>
                <w:shd w:val="clear" w:color="auto" w:fill="FFFFFF"/>
              </w:rPr>
            </w:pPr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24"/>
                <w:szCs w:val="24"/>
                <w:shd w:val="clear" w:color="auto" w:fill="FFFFFF"/>
              </w:rPr>
              <w:t>/</w:t>
            </w:r>
            <w:proofErr w:type="spellStart"/>
            <w:r w:rsidRPr="002A1404">
              <w:rPr>
                <w:rStyle w:val="pron-text"/>
                <w:rFonts w:ascii="Times New Roman" w:hAnsi="Times New Roman" w:cs="Times New Roman"/>
                <w:color w:val="626469"/>
                <w:sz w:val="24"/>
                <w:szCs w:val="24"/>
                <w:shd w:val="clear" w:color="auto" w:fill="FFFFFF"/>
              </w:rPr>
              <w:t>səˈpɑːs</w:t>
            </w:r>
            <w:proofErr w:type="spellEnd"/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24"/>
                <w:szCs w:val="24"/>
                <w:shd w:val="clear" w:color="auto" w:fill="FFFFFF"/>
              </w:rPr>
              <w:t>/</w:t>
            </w:r>
          </w:p>
          <w:p w14:paraId="0B0630C3" w14:textId="77777777" w:rsidR="001D0DCA" w:rsidRPr="002A1404" w:rsidRDefault="00000000">
            <w:pPr>
              <w:rPr>
                <w:rStyle w:val="pron-text"/>
                <w:rFonts w:ascii="Times New Roman" w:hAnsi="Times New Roman" w:cs="Times New Roman"/>
                <w:color w:val="C8C9CC"/>
                <w:sz w:val="24"/>
                <w:szCs w:val="24"/>
                <w:shd w:val="clear" w:color="auto" w:fill="FFFFFF"/>
              </w:rPr>
            </w:pPr>
            <w:r w:rsidRPr="002A1404">
              <w:rPr>
                <w:rStyle w:val="pron-text"/>
                <w:rFonts w:ascii="Times New Roman" w:hAnsi="Times New Roman" w:cs="Times New Roman"/>
                <w:color w:val="C8C9CC"/>
                <w:sz w:val="24"/>
                <w:szCs w:val="24"/>
                <w:shd w:val="clear" w:color="auto" w:fill="FFFFFF"/>
              </w:rPr>
              <w:t>Surpass the advanced</w:t>
            </w:r>
          </w:p>
          <w:p w14:paraId="07895042" w14:textId="77777777" w:rsidR="001D0DCA" w:rsidRPr="002A1404" w:rsidRDefault="001D0DCA">
            <w:pPr>
              <w:pStyle w:val="result-poslist"/>
              <w:shd w:val="clear" w:color="auto" w:fill="FCFDFE"/>
              <w:spacing w:before="0" w:beforeAutospacing="0" w:after="45" w:afterAutospacing="0" w:line="338" w:lineRule="atLeast"/>
            </w:pPr>
          </w:p>
        </w:tc>
        <w:tc>
          <w:tcPr>
            <w:tcW w:w="2766" w:type="dxa"/>
          </w:tcPr>
          <w:p w14:paraId="39D895EB" w14:textId="77777777" w:rsidR="001D0DCA" w:rsidRPr="002A1404" w:rsidRDefault="00000000">
            <w:pPr>
              <w:pStyle w:val="NormalWeb"/>
              <w:shd w:val="clear" w:color="auto" w:fill="FCFDFE"/>
              <w:spacing w:before="0" w:beforeAutospacing="0" w:after="0" w:afterAutospacing="0" w:line="338" w:lineRule="atLeast"/>
              <w:rPr>
                <w:color w:val="626469"/>
              </w:rPr>
            </w:pPr>
            <w:r w:rsidRPr="002A1404">
              <w:rPr>
                <w:color w:val="626469"/>
              </w:rPr>
              <w:t>be or do something to a greater degree</w:t>
            </w:r>
          </w:p>
          <w:p w14:paraId="44FC3D13" w14:textId="77777777" w:rsidR="001D0DCA" w:rsidRPr="002A1404" w:rsidRDefault="00000000">
            <w:pPr>
              <w:pStyle w:val="result-poslist"/>
              <w:shd w:val="clear" w:color="auto" w:fill="FCFDFE"/>
              <w:spacing w:before="0" w:beforeAutospacing="0" w:after="45" w:afterAutospacing="0" w:line="338" w:lineRule="atLeast"/>
              <w:rPr>
                <w:b/>
                <w:bCs/>
                <w:color w:val="101214"/>
              </w:rPr>
            </w:pPr>
            <w:r w:rsidRPr="002A1404">
              <w:rPr>
                <w:b/>
                <w:bCs/>
                <w:color w:val="101214"/>
              </w:rPr>
              <w:t>her performance surpasses that of any other student I know</w:t>
            </w:r>
          </w:p>
        </w:tc>
      </w:tr>
      <w:tr w:rsidR="001D0DCA" w:rsidRPr="002A1404" w14:paraId="4855FE6E" w14:textId="77777777">
        <w:tc>
          <w:tcPr>
            <w:tcW w:w="2765" w:type="dxa"/>
          </w:tcPr>
          <w:p w14:paraId="2B15D16C" w14:textId="77777777" w:rsidR="001D0DCA" w:rsidRPr="002A1404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3" w:name="OLE_LINK5"/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Air conditioner</w:t>
            </w:r>
            <w:bookmarkEnd w:id="3"/>
          </w:p>
        </w:tc>
        <w:tc>
          <w:tcPr>
            <w:tcW w:w="2765" w:type="dxa"/>
          </w:tcPr>
          <w:p w14:paraId="7F0FD40D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6" w:type="dxa"/>
          </w:tcPr>
          <w:p w14:paraId="1D47034A" w14:textId="77777777" w:rsidR="001D0DCA" w:rsidRPr="002A1404" w:rsidRDefault="001D0D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60EA5EB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1AFFE7B0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66681112" w14:textId="6C5385FE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4163B9FA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29E28EE1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73900628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D72C4C" wp14:editId="34CB2FDC">
            <wp:extent cx="5274310" cy="37376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241D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4BFB68D7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F7D300" wp14:editId="4B669D29">
            <wp:extent cx="5274310" cy="39306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E723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093CD3D4" w14:textId="7777777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818F8" wp14:editId="5DD2AB39">
            <wp:extent cx="5274310" cy="39465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83793" w:rsidRPr="002A1404" w14:paraId="40701425" w14:textId="77777777" w:rsidTr="00E333E0">
        <w:tc>
          <w:tcPr>
            <w:tcW w:w="2765" w:type="dxa"/>
          </w:tcPr>
          <w:p w14:paraId="22260E5B" w14:textId="37572DD0" w:rsidR="00683793" w:rsidRPr="002A1404" w:rsidRDefault="00683793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Between</w:t>
            </w:r>
          </w:p>
          <w:p w14:paraId="5B48502A" w14:textId="29A9361C" w:rsidR="00683793" w:rsidRPr="002A1404" w:rsidRDefault="00683793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middle</w:t>
            </w:r>
          </w:p>
        </w:tc>
        <w:tc>
          <w:tcPr>
            <w:tcW w:w="2765" w:type="dxa"/>
          </w:tcPr>
          <w:p w14:paraId="003854DF" w14:textId="77777777" w:rsidR="00683793" w:rsidRPr="002A1404" w:rsidRDefault="00683793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6" w:type="dxa"/>
          </w:tcPr>
          <w:p w14:paraId="0C1C9AEC" w14:textId="77777777" w:rsidR="00683793" w:rsidRPr="002A1404" w:rsidRDefault="00683793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83793" w:rsidRPr="002A1404" w14:paraId="56869068" w14:textId="77777777" w:rsidTr="00E333E0">
        <w:tc>
          <w:tcPr>
            <w:tcW w:w="2765" w:type="dxa"/>
          </w:tcPr>
          <w:p w14:paraId="65479BDE" w14:textId="67C44EF8" w:rsidR="00683793" w:rsidRPr="002A1404" w:rsidRDefault="00683793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1404">
              <w:rPr>
                <w:rFonts w:ascii="Times New Roman" w:hAnsi="Times New Roman" w:cs="Times New Roman"/>
                <w:sz w:val="24"/>
                <w:szCs w:val="24"/>
              </w:rPr>
              <w:t>The relationship between ice cream sales and temperature</w:t>
            </w:r>
          </w:p>
        </w:tc>
        <w:tc>
          <w:tcPr>
            <w:tcW w:w="2765" w:type="dxa"/>
          </w:tcPr>
          <w:p w14:paraId="07338C10" w14:textId="77777777" w:rsidR="00683793" w:rsidRPr="002A1404" w:rsidRDefault="00683793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66" w:type="dxa"/>
          </w:tcPr>
          <w:p w14:paraId="5F90F151" w14:textId="77777777" w:rsidR="00683793" w:rsidRPr="002A1404" w:rsidRDefault="00683793" w:rsidP="00E333E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6C1B171" w14:textId="77777777" w:rsidR="00683793" w:rsidRPr="002A1404" w:rsidRDefault="00683793" w:rsidP="00683793">
      <w:pPr>
        <w:rPr>
          <w:rFonts w:ascii="Times New Roman" w:hAnsi="Times New Roman" w:cs="Times New Roman"/>
          <w:sz w:val="24"/>
          <w:szCs w:val="24"/>
        </w:rPr>
      </w:pPr>
    </w:p>
    <w:p w14:paraId="7D9722A3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2A18B104" w14:textId="063E1E17" w:rsidR="001D0DCA" w:rsidRPr="002A1404" w:rsidRDefault="00000000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FF8E55" wp14:editId="680450E8">
            <wp:extent cx="5274310" cy="37414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193F" w14:textId="687A7B09" w:rsidR="0021159E" w:rsidRPr="002A1404" w:rsidRDefault="0021159E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sz w:val="24"/>
          <w:szCs w:val="24"/>
        </w:rPr>
        <w:t>From different viewpoint, we get the different concluding.</w:t>
      </w:r>
    </w:p>
    <w:p w14:paraId="3DCEFFC8" w14:textId="5E69E5C1" w:rsidR="0021159E" w:rsidRPr="002A1404" w:rsidRDefault="0021159E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sz w:val="24"/>
          <w:szCs w:val="24"/>
        </w:rPr>
        <w:t xml:space="preserve">From the graph, we get directly get the occupy of </w:t>
      </w:r>
      <w:r w:rsidR="00627A68" w:rsidRPr="002A1404">
        <w:rPr>
          <w:rFonts w:ascii="Times New Roman" w:hAnsi="Times New Roman" w:cs="Times New Roman"/>
          <w:sz w:val="24"/>
          <w:szCs w:val="24"/>
        </w:rPr>
        <w:t>**</w:t>
      </w:r>
    </w:p>
    <w:p w14:paraId="1FA0074A" w14:textId="2AA93ECD" w:rsidR="00627A68" w:rsidRPr="002A1404" w:rsidRDefault="00627A68">
      <w:pPr>
        <w:rPr>
          <w:rFonts w:ascii="Times New Roman" w:hAnsi="Times New Roman" w:cs="Times New Roman"/>
          <w:sz w:val="24"/>
          <w:szCs w:val="24"/>
        </w:rPr>
      </w:pPr>
      <w:r w:rsidRPr="002A1404">
        <w:rPr>
          <w:rFonts w:ascii="Times New Roman" w:hAnsi="Times New Roman" w:cs="Times New Roman"/>
          <w:sz w:val="24"/>
          <w:szCs w:val="24"/>
        </w:rPr>
        <w:t>From the population, we know the biggest consumer market is China</w:t>
      </w:r>
    </w:p>
    <w:p w14:paraId="104BAC37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421A7194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0B840C11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63CF9EB9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p w14:paraId="2F09020A" w14:textId="77777777" w:rsidR="001D0DCA" w:rsidRPr="002A1404" w:rsidRDefault="001D0DCA">
      <w:pPr>
        <w:rPr>
          <w:rFonts w:ascii="Times New Roman" w:hAnsi="Times New Roman" w:cs="Times New Roman"/>
          <w:sz w:val="24"/>
          <w:szCs w:val="24"/>
        </w:rPr>
      </w:pPr>
    </w:p>
    <w:sectPr w:rsidR="001D0DCA" w:rsidRPr="002A14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revisionView w:inkAnnotations="0"/>
  <w:defaultTabStop w:val="420"/>
  <w:drawingGridVerticalSpacing w:val="156"/>
  <w:noPunctuationKerning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Le0MDc3tTQxNTM2MTVV0lEKTi0uzszPAykwrgUAGiOMkSwAAAA="/>
  </w:docVars>
  <w:rsids>
    <w:rsidRoot w:val="008720D5"/>
    <w:rsid w:val="00013C71"/>
    <w:rsid w:val="00017192"/>
    <w:rsid w:val="000C2F34"/>
    <w:rsid w:val="00104F4A"/>
    <w:rsid w:val="001432F8"/>
    <w:rsid w:val="0016658A"/>
    <w:rsid w:val="00191207"/>
    <w:rsid w:val="001D0DCA"/>
    <w:rsid w:val="001E4AF3"/>
    <w:rsid w:val="001F0D9E"/>
    <w:rsid w:val="0021159E"/>
    <w:rsid w:val="00230002"/>
    <w:rsid w:val="00236730"/>
    <w:rsid w:val="002470A9"/>
    <w:rsid w:val="00284B00"/>
    <w:rsid w:val="002A1404"/>
    <w:rsid w:val="00362FE1"/>
    <w:rsid w:val="003B294F"/>
    <w:rsid w:val="003F5D7F"/>
    <w:rsid w:val="00463BA6"/>
    <w:rsid w:val="004A5F80"/>
    <w:rsid w:val="005D21FF"/>
    <w:rsid w:val="0061004B"/>
    <w:rsid w:val="00627A68"/>
    <w:rsid w:val="00683793"/>
    <w:rsid w:val="006B70FF"/>
    <w:rsid w:val="007224FB"/>
    <w:rsid w:val="00726946"/>
    <w:rsid w:val="00731918"/>
    <w:rsid w:val="0073676E"/>
    <w:rsid w:val="007627F2"/>
    <w:rsid w:val="00785FC5"/>
    <w:rsid w:val="007A2455"/>
    <w:rsid w:val="007C05C1"/>
    <w:rsid w:val="00805F3E"/>
    <w:rsid w:val="00864F1D"/>
    <w:rsid w:val="008720D5"/>
    <w:rsid w:val="00890A0C"/>
    <w:rsid w:val="008B1691"/>
    <w:rsid w:val="008F29DA"/>
    <w:rsid w:val="008F64AC"/>
    <w:rsid w:val="0090613D"/>
    <w:rsid w:val="00932139"/>
    <w:rsid w:val="00983944"/>
    <w:rsid w:val="009E2523"/>
    <w:rsid w:val="00A7593C"/>
    <w:rsid w:val="00A977AB"/>
    <w:rsid w:val="00AA5C35"/>
    <w:rsid w:val="00AC437C"/>
    <w:rsid w:val="00AC665E"/>
    <w:rsid w:val="00AD6B4D"/>
    <w:rsid w:val="00AE0DC7"/>
    <w:rsid w:val="00B47142"/>
    <w:rsid w:val="00B86B0E"/>
    <w:rsid w:val="00C47ADC"/>
    <w:rsid w:val="00C9418C"/>
    <w:rsid w:val="00CA6E16"/>
    <w:rsid w:val="00DE60F7"/>
    <w:rsid w:val="00EB120A"/>
    <w:rsid w:val="00F413EB"/>
    <w:rsid w:val="00F4766C"/>
    <w:rsid w:val="00F62FEC"/>
    <w:rsid w:val="00F73C31"/>
    <w:rsid w:val="00F93B66"/>
    <w:rsid w:val="00FF2484"/>
    <w:rsid w:val="1B4951B5"/>
    <w:rsid w:val="50E72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70A47"/>
  <w15:docId w15:val="{63A16F28-8FD8-4E1A-9D72-5AAA17900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6B4D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val="en-GB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pron-text">
    <w:name w:val="pron-text"/>
    <w:basedOn w:val="DefaultParagraphFont"/>
  </w:style>
  <w:style w:type="paragraph" w:customStyle="1" w:styleId="result-poslist">
    <w:name w:val="result-poslist"/>
    <w:basedOn w:val="Normal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val="en-GB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webtrans-phrs-pos">
    <w:name w:val="web_trans-phrs-pos"/>
    <w:basedOn w:val="DefaultParagraphFont"/>
    <w:rsid w:val="00FF24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cambly.com/en/student/courses/5fa1de81b728c84f4ccaaa2f/60f1fc5e873ad0c4361bc569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17</Pages>
  <Words>784</Words>
  <Characters>4469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20220918-Describing Change: History</vt:lpstr>
      <vt:lpstr>    Notes</vt:lpstr>
      <vt:lpstr>    lesson</vt:lpstr>
      <vt:lpstr>202209-22 Data, Charts, &amp; Numbers: Business</vt:lpstr>
      <vt:lpstr>    Notes</vt:lpstr>
      <vt:lpstr>    lesson</vt:lpstr>
    </vt:vector>
  </TitlesOfParts>
  <Company/>
  <LinksUpToDate>false</LinksUpToDate>
  <CharactersWithSpaces>5243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KaiZhang</dc:creator>
  <cp:lastModifiedBy>KaiZhang</cp:lastModifiedBy>
  <cp:revision>15</cp:revision>
  <dcterms:created xsi:type="dcterms:W3CDTF">2022-09-18T15:15:00Z</dcterms:created>
  <dcterms:modified xsi:type="dcterms:W3CDTF">2022-09-22T14:25:00Z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4f48ea180b87a7c65fcd0c92cf1f64d0d94782df7cd4f29db46396b1c6c51465</vt:lpwstr>
  </property>
  <property fmtid="{D5CDD505-2E9C-101B-9397-08002B2CF9AE}" pid="3" name="KSOProductBuildVer">
    <vt:lpwstr>2057-11.2.0.11306</vt:lpwstr>
  </property>
  <property fmtid="{D5CDD505-2E9C-101B-9397-08002B2CF9AE}" pid="4" name="ICV">
    <vt:lpwstr>717760D6D3C942E699F203A00BFCBD20</vt:lpwstr>
  </property>
</Properties>
</file>